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B0" w:rsidRPr="00A83713" w:rsidRDefault="00AB7FB0">
      <w:pPr>
        <w:rPr>
          <w:rFonts w:asciiTheme="majorHAnsi" w:hAnsiTheme="majorHAnsi"/>
        </w:rPr>
      </w:pPr>
      <w:r w:rsidRPr="00A83713">
        <w:rPr>
          <w:rFonts w:asciiTheme="majorHAnsi" w:hAnsiTheme="majorHAnsi"/>
          <w:noProof/>
          <w:lang w:eastAsia="en-GB"/>
        </w:rPr>
        <w:drawing>
          <wp:anchor distT="0" distB="0" distL="114300" distR="114300" simplePos="0" relativeHeight="251658240" behindDoc="0" locked="0" layoutInCell="1" allowOverlap="1" wp14:anchorId="615630F0" wp14:editId="42A048F8">
            <wp:simplePos x="0" y="0"/>
            <wp:positionH relativeFrom="column">
              <wp:posOffset>885825</wp:posOffset>
            </wp:positionH>
            <wp:positionV relativeFrom="paragraph">
              <wp:posOffset>-103505</wp:posOffset>
            </wp:positionV>
            <wp:extent cx="426720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 logo.jpg"/>
                    <pic:cNvPicPr/>
                  </pic:nvPicPr>
                  <pic:blipFill>
                    <a:blip r:embed="rId11">
                      <a:extLst>
                        <a:ext uri="{28A0092B-C50C-407E-A947-70E740481C1C}">
                          <a14:useLocalDpi xmlns:a14="http://schemas.microsoft.com/office/drawing/2010/main" val="0"/>
                        </a:ext>
                      </a:extLst>
                    </a:blip>
                    <a:stretch>
                      <a:fillRect/>
                    </a:stretch>
                  </pic:blipFill>
                  <pic:spPr>
                    <a:xfrm>
                      <a:off x="0" y="0"/>
                      <a:ext cx="4267200" cy="904875"/>
                    </a:xfrm>
                    <a:prstGeom prst="rect">
                      <a:avLst/>
                    </a:prstGeom>
                  </pic:spPr>
                </pic:pic>
              </a:graphicData>
            </a:graphic>
            <wp14:sizeRelH relativeFrom="page">
              <wp14:pctWidth>0</wp14:pctWidth>
            </wp14:sizeRelH>
            <wp14:sizeRelV relativeFrom="page">
              <wp14:pctHeight>0</wp14:pctHeight>
            </wp14:sizeRelV>
          </wp:anchor>
        </w:drawing>
      </w:r>
    </w:p>
    <w:p w:rsidR="00AB7FB0" w:rsidRDefault="00AB7FB0" w:rsidP="00AB7FB0">
      <w:pPr>
        <w:rPr>
          <w:rFonts w:asciiTheme="majorHAnsi" w:hAnsiTheme="majorHAnsi"/>
        </w:rPr>
      </w:pPr>
    </w:p>
    <w:p w:rsidR="009E62B6" w:rsidRDefault="009E62B6" w:rsidP="00AB7FB0">
      <w:pPr>
        <w:rPr>
          <w:rFonts w:asciiTheme="majorHAnsi" w:hAnsiTheme="majorHAnsi"/>
        </w:rPr>
      </w:pPr>
    </w:p>
    <w:p w:rsidR="009E62B6" w:rsidRPr="00054340" w:rsidRDefault="009E62B6" w:rsidP="009E62B6">
      <w:pPr>
        <w:pStyle w:val="Heading2"/>
        <w:spacing w:before="92"/>
        <w:ind w:right="796"/>
        <w:jc w:val="center"/>
        <w:rPr>
          <w:rFonts w:ascii="Arial" w:hAnsi="Arial" w:cs="Arial"/>
        </w:rPr>
      </w:pPr>
      <w:r w:rsidRPr="00054340">
        <w:rPr>
          <w:rFonts w:ascii="Arial" w:hAnsi="Arial" w:cs="Arial"/>
        </w:rPr>
        <w:t>Assessment and Reporting Policy 20</w:t>
      </w:r>
      <w:r w:rsidR="00054340" w:rsidRPr="00054340">
        <w:rPr>
          <w:rFonts w:ascii="Arial" w:hAnsi="Arial" w:cs="Arial"/>
        </w:rPr>
        <w:t>2</w:t>
      </w:r>
      <w:r w:rsidR="007B1062">
        <w:rPr>
          <w:rFonts w:ascii="Arial" w:hAnsi="Arial" w:cs="Arial"/>
        </w:rPr>
        <w:t>2</w:t>
      </w:r>
    </w:p>
    <w:p w:rsidR="009E62B6" w:rsidRDefault="009E62B6" w:rsidP="009E62B6">
      <w:pPr>
        <w:pStyle w:val="BodyText"/>
        <w:spacing w:before="9"/>
        <w:ind w:left="0"/>
        <w:rPr>
          <w:sz w:val="23"/>
        </w:rPr>
      </w:pPr>
    </w:p>
    <w:p w:rsidR="009E62B6" w:rsidRDefault="009E62B6" w:rsidP="009E62B6">
      <w:pPr>
        <w:ind w:left="112"/>
        <w:rPr>
          <w:i/>
          <w:sz w:val="24"/>
        </w:rPr>
      </w:pPr>
      <w:r>
        <w:rPr>
          <w:i/>
          <w:sz w:val="24"/>
        </w:rPr>
        <w:t xml:space="preserve">This document should be read alongside our </w:t>
      </w:r>
      <w:r w:rsidR="003D2C6E">
        <w:rPr>
          <w:i/>
          <w:sz w:val="24"/>
        </w:rPr>
        <w:t xml:space="preserve">Subject Policies, the monitoring Policy and the </w:t>
      </w:r>
      <w:r>
        <w:rPr>
          <w:i/>
          <w:sz w:val="24"/>
        </w:rPr>
        <w:t>Marking and Feedback Policy</w:t>
      </w:r>
    </w:p>
    <w:p w:rsidR="009E62B6" w:rsidRPr="003920BC" w:rsidRDefault="009E62B6" w:rsidP="007632E6">
      <w:pPr>
        <w:pStyle w:val="Heading1"/>
        <w:ind w:right="800"/>
        <w:rPr>
          <w:rFonts w:ascii="Arial Narrow" w:hAnsi="Arial Narrow" w:cs="Arial"/>
          <w:sz w:val="32"/>
          <w:szCs w:val="32"/>
        </w:rPr>
      </w:pPr>
      <w:r w:rsidRPr="003920BC">
        <w:rPr>
          <w:rFonts w:ascii="Arial Narrow" w:hAnsi="Arial Narrow" w:cs="Arial"/>
          <w:sz w:val="32"/>
          <w:szCs w:val="32"/>
        </w:rPr>
        <w:t>Aims</w:t>
      </w:r>
    </w:p>
    <w:p w:rsidR="009E62B6" w:rsidRPr="003920BC" w:rsidRDefault="009E62B6" w:rsidP="009E62B6">
      <w:pPr>
        <w:spacing w:before="1"/>
        <w:ind w:left="112" w:right="201"/>
        <w:rPr>
          <w:rFonts w:ascii="Arial Narrow" w:hAnsi="Arial Narrow" w:cs="Arial"/>
          <w:sz w:val="24"/>
        </w:rPr>
      </w:pPr>
      <w:r w:rsidRPr="003920BC">
        <w:rPr>
          <w:rFonts w:ascii="Arial Narrow" w:hAnsi="Arial Narrow" w:cs="Arial"/>
          <w:sz w:val="24"/>
        </w:rPr>
        <w:t xml:space="preserve">At St. </w:t>
      </w:r>
      <w:r w:rsidR="007632E6" w:rsidRPr="003920BC">
        <w:rPr>
          <w:rFonts w:ascii="Arial Narrow" w:hAnsi="Arial Narrow" w:cs="Arial"/>
          <w:sz w:val="24"/>
        </w:rPr>
        <w:t>Josephs School and Nursery</w:t>
      </w:r>
      <w:r w:rsidRPr="003920BC">
        <w:rPr>
          <w:rFonts w:ascii="Arial Narrow" w:hAnsi="Arial Narrow" w:cs="Arial"/>
          <w:sz w:val="24"/>
        </w:rPr>
        <w:t xml:space="preserve">, we believe that the key aim of assessment is to </w:t>
      </w:r>
      <w:r w:rsidRPr="003920BC">
        <w:rPr>
          <w:rFonts w:ascii="Arial Narrow" w:hAnsi="Arial Narrow" w:cs="Arial"/>
          <w:b/>
          <w:sz w:val="24"/>
        </w:rPr>
        <w:t>support pupil achievement and progress</w:t>
      </w:r>
      <w:r w:rsidRPr="003920BC">
        <w:rPr>
          <w:rFonts w:ascii="Arial Narrow" w:hAnsi="Arial Narrow" w:cs="Arial"/>
          <w:sz w:val="24"/>
        </w:rPr>
        <w:t>.</w:t>
      </w:r>
    </w:p>
    <w:p w:rsidR="009E62B6" w:rsidRPr="003920BC" w:rsidRDefault="009E62B6" w:rsidP="009E62B6">
      <w:pPr>
        <w:pStyle w:val="BodyText"/>
        <w:rPr>
          <w:rFonts w:ascii="Arial Narrow" w:hAnsi="Arial Narrow"/>
        </w:rPr>
      </w:pPr>
      <w:r w:rsidRPr="003920BC">
        <w:rPr>
          <w:rFonts w:ascii="Arial Narrow" w:hAnsi="Arial Narrow"/>
        </w:rPr>
        <w:t>Through our assessment and reporting practice, we aim to:</w:t>
      </w:r>
    </w:p>
    <w:p w:rsidR="009E62B6" w:rsidRPr="003920BC" w:rsidRDefault="009E62B6" w:rsidP="009E62B6">
      <w:pPr>
        <w:pStyle w:val="BodyText"/>
        <w:ind w:left="0"/>
        <w:rPr>
          <w:rFonts w:ascii="Arial Narrow" w:hAnsi="Arial Narrow"/>
        </w:rPr>
      </w:pPr>
    </w:p>
    <w:p w:rsidR="009E62B6" w:rsidRPr="003920BC" w:rsidRDefault="009E62B6" w:rsidP="009E62B6">
      <w:pPr>
        <w:pStyle w:val="ListParagraph"/>
        <w:numPr>
          <w:ilvl w:val="0"/>
          <w:numId w:val="5"/>
        </w:numPr>
        <w:tabs>
          <w:tab w:val="left" w:pos="959"/>
          <w:tab w:val="left" w:pos="960"/>
        </w:tabs>
        <w:ind w:right="547"/>
        <w:rPr>
          <w:rFonts w:ascii="Arial Narrow" w:hAnsi="Arial Narrow"/>
          <w:sz w:val="24"/>
        </w:rPr>
      </w:pPr>
      <w:r w:rsidRPr="003920BC">
        <w:rPr>
          <w:rFonts w:ascii="Arial Narrow" w:hAnsi="Arial Narrow"/>
          <w:sz w:val="24"/>
        </w:rPr>
        <w:t>Enable pupils to understand what they have to do to reach end of lesson, unit, topic, academic year and key stage</w:t>
      </w:r>
      <w:r w:rsidRPr="003920BC">
        <w:rPr>
          <w:rFonts w:ascii="Arial Narrow" w:hAnsi="Arial Narrow"/>
          <w:spacing w:val="-4"/>
          <w:sz w:val="24"/>
        </w:rPr>
        <w:t xml:space="preserve"> </w:t>
      </w:r>
      <w:r w:rsidRPr="003920BC">
        <w:rPr>
          <w:rFonts w:ascii="Arial Narrow" w:hAnsi="Arial Narrow"/>
          <w:sz w:val="24"/>
        </w:rPr>
        <w:t>expectations.</w:t>
      </w:r>
    </w:p>
    <w:p w:rsidR="009E62B6" w:rsidRPr="003920BC" w:rsidRDefault="009E62B6" w:rsidP="009E62B6">
      <w:pPr>
        <w:pStyle w:val="ListParagraph"/>
        <w:numPr>
          <w:ilvl w:val="0"/>
          <w:numId w:val="5"/>
        </w:numPr>
        <w:tabs>
          <w:tab w:val="left" w:pos="959"/>
          <w:tab w:val="left" w:pos="960"/>
        </w:tabs>
        <w:spacing w:line="237" w:lineRule="auto"/>
        <w:ind w:right="544"/>
        <w:rPr>
          <w:rFonts w:ascii="Arial Narrow" w:hAnsi="Arial Narrow"/>
          <w:sz w:val="24"/>
        </w:rPr>
      </w:pPr>
      <w:r w:rsidRPr="003920BC">
        <w:rPr>
          <w:rFonts w:ascii="Arial Narrow" w:hAnsi="Arial Narrow"/>
          <w:sz w:val="24"/>
        </w:rPr>
        <w:t>Allow teachers to determine what a child can/cannot do and to help them plan</w:t>
      </w:r>
      <w:r w:rsidRPr="003920BC">
        <w:rPr>
          <w:rFonts w:ascii="Arial Narrow" w:hAnsi="Arial Narrow"/>
          <w:spacing w:val="-32"/>
          <w:sz w:val="24"/>
        </w:rPr>
        <w:t xml:space="preserve"> </w:t>
      </w:r>
      <w:r w:rsidRPr="003920BC">
        <w:rPr>
          <w:rFonts w:ascii="Arial Narrow" w:hAnsi="Arial Narrow"/>
          <w:sz w:val="24"/>
        </w:rPr>
        <w:t>future support to fill any gaps in knowledge and</w:t>
      </w:r>
      <w:r w:rsidRPr="003920BC">
        <w:rPr>
          <w:rFonts w:ascii="Arial Narrow" w:hAnsi="Arial Narrow"/>
          <w:spacing w:val="-9"/>
          <w:sz w:val="24"/>
        </w:rPr>
        <w:t xml:space="preserve"> </w:t>
      </w:r>
      <w:r w:rsidRPr="003920BC">
        <w:rPr>
          <w:rFonts w:ascii="Arial Narrow" w:hAnsi="Arial Narrow"/>
          <w:sz w:val="24"/>
        </w:rPr>
        <w:t>understanding.</w:t>
      </w:r>
    </w:p>
    <w:p w:rsidR="009E62B6" w:rsidRPr="003920BC" w:rsidRDefault="009E62B6" w:rsidP="009E62B6">
      <w:pPr>
        <w:pStyle w:val="ListParagraph"/>
        <w:numPr>
          <w:ilvl w:val="0"/>
          <w:numId w:val="5"/>
        </w:numPr>
        <w:tabs>
          <w:tab w:val="left" w:pos="959"/>
          <w:tab w:val="left" w:pos="960"/>
        </w:tabs>
        <w:spacing w:before="2" w:line="293" w:lineRule="exact"/>
        <w:rPr>
          <w:rFonts w:ascii="Arial Narrow" w:hAnsi="Arial Narrow"/>
          <w:sz w:val="24"/>
        </w:rPr>
      </w:pPr>
      <w:r w:rsidRPr="003920BC">
        <w:rPr>
          <w:rFonts w:ascii="Arial Narrow" w:hAnsi="Arial Narrow"/>
          <w:sz w:val="24"/>
        </w:rPr>
        <w:t>Help set targets and involve pupils in their own</w:t>
      </w:r>
      <w:r w:rsidRPr="003920BC">
        <w:rPr>
          <w:rFonts w:ascii="Arial Narrow" w:hAnsi="Arial Narrow"/>
          <w:spacing w:val="-6"/>
          <w:sz w:val="24"/>
        </w:rPr>
        <w:t xml:space="preserve"> </w:t>
      </w:r>
      <w:r w:rsidRPr="003920BC">
        <w:rPr>
          <w:rFonts w:ascii="Arial Narrow" w:hAnsi="Arial Narrow"/>
          <w:sz w:val="24"/>
        </w:rPr>
        <w:t>learning.</w:t>
      </w:r>
    </w:p>
    <w:p w:rsidR="009E62B6" w:rsidRPr="003920BC" w:rsidRDefault="009E62B6" w:rsidP="009E62B6">
      <w:pPr>
        <w:pStyle w:val="ListParagraph"/>
        <w:numPr>
          <w:ilvl w:val="0"/>
          <w:numId w:val="5"/>
        </w:numPr>
        <w:tabs>
          <w:tab w:val="left" w:pos="959"/>
          <w:tab w:val="left" w:pos="960"/>
        </w:tabs>
        <w:ind w:right="1047"/>
        <w:rPr>
          <w:rFonts w:ascii="Arial Narrow" w:hAnsi="Arial Narrow"/>
          <w:sz w:val="24"/>
        </w:rPr>
      </w:pPr>
      <w:r w:rsidRPr="003920BC">
        <w:rPr>
          <w:rFonts w:ascii="Arial Narrow" w:hAnsi="Arial Narrow"/>
          <w:sz w:val="24"/>
        </w:rPr>
        <w:t>Give parents a clear idea of what their child can do and what they need to do to progress.</w:t>
      </w:r>
    </w:p>
    <w:p w:rsidR="009E62B6" w:rsidRPr="003920BC" w:rsidRDefault="009E62B6" w:rsidP="009E62B6">
      <w:pPr>
        <w:pStyle w:val="ListParagraph"/>
        <w:numPr>
          <w:ilvl w:val="0"/>
          <w:numId w:val="5"/>
        </w:numPr>
        <w:tabs>
          <w:tab w:val="left" w:pos="959"/>
          <w:tab w:val="left" w:pos="960"/>
        </w:tabs>
        <w:spacing w:line="291" w:lineRule="exact"/>
        <w:rPr>
          <w:rFonts w:ascii="Arial Narrow" w:hAnsi="Arial Narrow"/>
          <w:sz w:val="24"/>
        </w:rPr>
      </w:pPr>
      <w:r w:rsidRPr="003920BC">
        <w:rPr>
          <w:rFonts w:ascii="Arial Narrow" w:hAnsi="Arial Narrow"/>
          <w:sz w:val="24"/>
        </w:rPr>
        <w:t>Provide information that can be used to evaluate teaching and learning</w:t>
      </w:r>
      <w:r w:rsidRPr="003920BC">
        <w:rPr>
          <w:rFonts w:ascii="Arial Narrow" w:hAnsi="Arial Narrow"/>
          <w:spacing w:val="-11"/>
          <w:sz w:val="24"/>
        </w:rPr>
        <w:t xml:space="preserve"> </w:t>
      </w:r>
      <w:r w:rsidRPr="003920BC">
        <w:rPr>
          <w:rFonts w:ascii="Arial Narrow" w:hAnsi="Arial Narrow"/>
          <w:sz w:val="24"/>
        </w:rPr>
        <w:t>practice.</w:t>
      </w:r>
    </w:p>
    <w:p w:rsidR="009E62B6" w:rsidRPr="003920BC" w:rsidRDefault="009E62B6" w:rsidP="009E62B6">
      <w:pPr>
        <w:pStyle w:val="ListParagraph"/>
        <w:numPr>
          <w:ilvl w:val="0"/>
          <w:numId w:val="5"/>
        </w:numPr>
        <w:tabs>
          <w:tab w:val="left" w:pos="959"/>
          <w:tab w:val="left" w:pos="960"/>
        </w:tabs>
        <w:ind w:right="489"/>
        <w:rPr>
          <w:rFonts w:ascii="Arial Narrow" w:hAnsi="Arial Narrow"/>
          <w:sz w:val="24"/>
        </w:rPr>
      </w:pPr>
      <w:r w:rsidRPr="003920BC">
        <w:rPr>
          <w:rFonts w:ascii="Arial Narrow" w:hAnsi="Arial Narrow"/>
          <w:sz w:val="24"/>
        </w:rPr>
        <w:t>Give pupils effective feedback so they know what they have done well and what they need to</w:t>
      </w:r>
      <w:r w:rsidRPr="003920BC">
        <w:rPr>
          <w:rFonts w:ascii="Arial Narrow" w:hAnsi="Arial Narrow"/>
          <w:spacing w:val="-3"/>
          <w:sz w:val="24"/>
        </w:rPr>
        <w:t xml:space="preserve"> </w:t>
      </w:r>
      <w:r w:rsidRPr="003920BC">
        <w:rPr>
          <w:rFonts w:ascii="Arial Narrow" w:hAnsi="Arial Narrow"/>
          <w:sz w:val="24"/>
        </w:rPr>
        <w:t>improve.</w:t>
      </w:r>
    </w:p>
    <w:p w:rsidR="009E62B6" w:rsidRPr="003920BC" w:rsidRDefault="009E62B6" w:rsidP="009E62B6">
      <w:pPr>
        <w:pStyle w:val="ListParagraph"/>
        <w:numPr>
          <w:ilvl w:val="0"/>
          <w:numId w:val="5"/>
        </w:numPr>
        <w:tabs>
          <w:tab w:val="left" w:pos="959"/>
          <w:tab w:val="left" w:pos="960"/>
        </w:tabs>
        <w:ind w:right="833"/>
        <w:rPr>
          <w:rFonts w:ascii="Arial Narrow" w:hAnsi="Arial Narrow"/>
          <w:sz w:val="24"/>
        </w:rPr>
      </w:pPr>
      <w:r w:rsidRPr="003920BC">
        <w:rPr>
          <w:rFonts w:ascii="Arial Narrow" w:hAnsi="Arial Narrow"/>
          <w:sz w:val="24"/>
        </w:rPr>
        <w:t>Enable all pupils, including pupils with Special Educational Needs and Disabilities (SEND), to make good</w:t>
      </w:r>
      <w:r w:rsidRPr="003920BC">
        <w:rPr>
          <w:rFonts w:ascii="Arial Narrow" w:hAnsi="Arial Narrow"/>
          <w:spacing w:val="-2"/>
          <w:sz w:val="24"/>
        </w:rPr>
        <w:t xml:space="preserve"> </w:t>
      </w:r>
      <w:r w:rsidRPr="003920BC">
        <w:rPr>
          <w:rFonts w:ascii="Arial Narrow" w:hAnsi="Arial Narrow"/>
          <w:sz w:val="24"/>
        </w:rPr>
        <w:t>progress.</w:t>
      </w:r>
    </w:p>
    <w:p w:rsidR="009E62B6" w:rsidRPr="003920BC" w:rsidRDefault="009E62B6" w:rsidP="0053653B">
      <w:pPr>
        <w:pStyle w:val="Heading1"/>
        <w:ind w:right="797"/>
        <w:rPr>
          <w:rFonts w:ascii="Arial Narrow" w:hAnsi="Arial Narrow" w:cs="Arial"/>
          <w:sz w:val="32"/>
          <w:szCs w:val="32"/>
        </w:rPr>
      </w:pPr>
      <w:r w:rsidRPr="003920BC">
        <w:rPr>
          <w:rFonts w:ascii="Arial Narrow" w:hAnsi="Arial Narrow" w:cs="Arial"/>
          <w:sz w:val="32"/>
          <w:szCs w:val="32"/>
        </w:rPr>
        <w:t>Principles</w:t>
      </w:r>
    </w:p>
    <w:p w:rsidR="009E62B6" w:rsidRPr="003920BC" w:rsidRDefault="009E62B6" w:rsidP="005C11A1">
      <w:pPr>
        <w:pStyle w:val="BodyText"/>
        <w:spacing w:before="1"/>
        <w:ind w:left="0"/>
        <w:rPr>
          <w:rFonts w:ascii="Arial Narrow" w:hAnsi="Arial Narrow"/>
        </w:rPr>
      </w:pPr>
      <w:r w:rsidRPr="003920BC">
        <w:rPr>
          <w:rFonts w:ascii="Arial Narrow" w:hAnsi="Arial Narrow"/>
        </w:rPr>
        <w:t xml:space="preserve">The principles that underpin assessment at St. </w:t>
      </w:r>
      <w:r w:rsidR="005C11A1" w:rsidRPr="003920BC">
        <w:rPr>
          <w:rFonts w:ascii="Arial Narrow" w:hAnsi="Arial Narrow"/>
        </w:rPr>
        <w:t xml:space="preserve">Josephs School and Nursery </w:t>
      </w:r>
      <w:r w:rsidRPr="003920BC">
        <w:rPr>
          <w:rFonts w:ascii="Arial Narrow" w:hAnsi="Arial Narrow"/>
        </w:rPr>
        <w:t>are:</w:t>
      </w:r>
    </w:p>
    <w:p w:rsidR="009E62B6" w:rsidRPr="003920BC" w:rsidRDefault="009E62B6" w:rsidP="009E62B6">
      <w:pPr>
        <w:pStyle w:val="BodyText"/>
        <w:spacing w:before="11"/>
        <w:ind w:left="0"/>
        <w:rPr>
          <w:rFonts w:ascii="Arial Narrow" w:hAnsi="Arial Narrow"/>
          <w:sz w:val="23"/>
        </w:rPr>
      </w:pPr>
    </w:p>
    <w:p w:rsidR="005C11A1" w:rsidRPr="003920BC" w:rsidRDefault="009E62B6" w:rsidP="009E62B6">
      <w:pPr>
        <w:pStyle w:val="ListParagraph"/>
        <w:numPr>
          <w:ilvl w:val="0"/>
          <w:numId w:val="4"/>
        </w:numPr>
        <w:tabs>
          <w:tab w:val="left" w:pos="664"/>
          <w:tab w:val="left" w:pos="665"/>
        </w:tabs>
        <w:ind w:right="133"/>
        <w:rPr>
          <w:rFonts w:ascii="Arial Narrow" w:hAnsi="Arial Narrow"/>
          <w:sz w:val="24"/>
        </w:rPr>
      </w:pPr>
      <w:r w:rsidRPr="003920BC">
        <w:rPr>
          <w:rFonts w:ascii="Arial Narrow" w:hAnsi="Arial Narrow"/>
          <w:sz w:val="24"/>
        </w:rPr>
        <w:t xml:space="preserve">Every child can achieve: teachers are constantly evaluating: ‘What do I need to do next, to enable all children in my class to achieve?’ </w:t>
      </w:r>
    </w:p>
    <w:p w:rsidR="009E62B6" w:rsidRPr="003920BC" w:rsidRDefault="005C11A1" w:rsidP="005C11A1">
      <w:pPr>
        <w:pStyle w:val="ListParagraph"/>
        <w:numPr>
          <w:ilvl w:val="0"/>
          <w:numId w:val="4"/>
        </w:numPr>
        <w:tabs>
          <w:tab w:val="left" w:pos="664"/>
          <w:tab w:val="left" w:pos="665"/>
        </w:tabs>
        <w:ind w:right="133"/>
        <w:rPr>
          <w:rFonts w:ascii="Arial Narrow" w:hAnsi="Arial Narrow"/>
          <w:sz w:val="24"/>
        </w:rPr>
      </w:pPr>
      <w:r w:rsidRPr="003920BC">
        <w:rPr>
          <w:rFonts w:ascii="Arial Narrow" w:hAnsi="Arial Narrow"/>
          <w:sz w:val="24"/>
        </w:rPr>
        <w:t>T</w:t>
      </w:r>
      <w:r w:rsidR="009E62B6" w:rsidRPr="003920BC">
        <w:rPr>
          <w:rFonts w:ascii="Arial Narrow" w:hAnsi="Arial Narrow"/>
          <w:sz w:val="24"/>
        </w:rPr>
        <w:t>o improve pupils’ mind-sets and all pupils have the opportunity to access more challenging aspects</w:t>
      </w:r>
      <w:r w:rsidR="009E62B6" w:rsidRPr="003920BC">
        <w:rPr>
          <w:rFonts w:ascii="Arial Narrow" w:hAnsi="Arial Narrow"/>
          <w:spacing w:val="-35"/>
          <w:sz w:val="24"/>
        </w:rPr>
        <w:t xml:space="preserve"> </w:t>
      </w:r>
      <w:r w:rsidR="009E62B6" w:rsidRPr="003920BC">
        <w:rPr>
          <w:rFonts w:ascii="Arial Narrow" w:hAnsi="Arial Narrow"/>
          <w:sz w:val="24"/>
        </w:rPr>
        <w:t>of the</w:t>
      </w:r>
      <w:r w:rsidR="009E62B6" w:rsidRPr="003920BC">
        <w:rPr>
          <w:rFonts w:ascii="Arial Narrow" w:hAnsi="Arial Narrow"/>
          <w:spacing w:val="-1"/>
          <w:sz w:val="24"/>
        </w:rPr>
        <w:t xml:space="preserve"> </w:t>
      </w:r>
      <w:r w:rsidR="009E62B6" w:rsidRPr="003920BC">
        <w:rPr>
          <w:rFonts w:ascii="Arial Narrow" w:hAnsi="Arial Narrow"/>
          <w:sz w:val="24"/>
        </w:rPr>
        <w:t>curriculum.</w:t>
      </w:r>
    </w:p>
    <w:p w:rsidR="009E62B6" w:rsidRPr="003920BC" w:rsidRDefault="009E62B6" w:rsidP="009E62B6">
      <w:pPr>
        <w:pStyle w:val="ListParagraph"/>
        <w:numPr>
          <w:ilvl w:val="0"/>
          <w:numId w:val="4"/>
        </w:numPr>
        <w:tabs>
          <w:tab w:val="left" w:pos="664"/>
          <w:tab w:val="left" w:pos="665"/>
        </w:tabs>
        <w:ind w:right="112"/>
        <w:rPr>
          <w:rFonts w:ascii="Arial Narrow" w:hAnsi="Arial Narrow"/>
          <w:sz w:val="24"/>
        </w:rPr>
      </w:pPr>
      <w:r w:rsidRPr="003920BC">
        <w:rPr>
          <w:rFonts w:ascii="Arial Narrow" w:hAnsi="Arial Narrow"/>
          <w:sz w:val="24"/>
        </w:rPr>
        <w:t>The Primary National Curriculum Programmes of Study are used as the expectations for all pupils. Assessment of pupil’s attainment and progress is directly linked to the curriculum and evaluates pupils’ knowledge and understanding of subject</w:t>
      </w:r>
      <w:r w:rsidRPr="003920BC">
        <w:rPr>
          <w:rFonts w:ascii="Arial Narrow" w:hAnsi="Arial Narrow"/>
          <w:spacing w:val="-15"/>
          <w:sz w:val="24"/>
        </w:rPr>
        <w:t xml:space="preserve"> </w:t>
      </w:r>
      <w:r w:rsidRPr="003920BC">
        <w:rPr>
          <w:rFonts w:ascii="Arial Narrow" w:hAnsi="Arial Narrow"/>
          <w:sz w:val="24"/>
        </w:rPr>
        <w:t>requirements.</w:t>
      </w:r>
    </w:p>
    <w:p w:rsidR="009E62B6" w:rsidRPr="003920BC" w:rsidRDefault="009E62B6" w:rsidP="009E62B6">
      <w:pPr>
        <w:pStyle w:val="ListParagraph"/>
        <w:numPr>
          <w:ilvl w:val="0"/>
          <w:numId w:val="4"/>
        </w:numPr>
        <w:tabs>
          <w:tab w:val="left" w:pos="664"/>
          <w:tab w:val="left" w:pos="665"/>
        </w:tabs>
        <w:spacing w:before="1"/>
        <w:rPr>
          <w:rFonts w:ascii="Arial Narrow" w:hAnsi="Arial Narrow"/>
          <w:sz w:val="24"/>
        </w:rPr>
      </w:pPr>
      <w:r w:rsidRPr="003920BC">
        <w:rPr>
          <w:rFonts w:ascii="Arial Narrow" w:hAnsi="Arial Narrow"/>
          <w:sz w:val="24"/>
        </w:rPr>
        <w:t>Assessment is used to ensure that all pupils make appropriate</w:t>
      </w:r>
      <w:r w:rsidRPr="003920BC">
        <w:rPr>
          <w:rFonts w:ascii="Arial Narrow" w:hAnsi="Arial Narrow"/>
          <w:spacing w:val="-16"/>
          <w:sz w:val="24"/>
        </w:rPr>
        <w:t xml:space="preserve"> </w:t>
      </w:r>
      <w:r w:rsidRPr="003920BC">
        <w:rPr>
          <w:rFonts w:ascii="Arial Narrow" w:hAnsi="Arial Narrow"/>
          <w:sz w:val="24"/>
        </w:rPr>
        <w:t>progress.</w:t>
      </w:r>
    </w:p>
    <w:p w:rsidR="009E62B6" w:rsidRPr="003920BC" w:rsidRDefault="009E62B6" w:rsidP="009E62B6">
      <w:pPr>
        <w:pStyle w:val="ListParagraph"/>
        <w:numPr>
          <w:ilvl w:val="0"/>
          <w:numId w:val="4"/>
        </w:numPr>
        <w:tabs>
          <w:tab w:val="left" w:pos="664"/>
          <w:tab w:val="left" w:pos="665"/>
        </w:tabs>
        <w:ind w:right="473"/>
        <w:rPr>
          <w:rFonts w:ascii="Arial Narrow" w:hAnsi="Arial Narrow"/>
          <w:sz w:val="24"/>
        </w:rPr>
      </w:pPr>
      <w:r w:rsidRPr="003920BC">
        <w:rPr>
          <w:rFonts w:ascii="Arial Narrow" w:hAnsi="Arial Narrow"/>
          <w:sz w:val="24"/>
        </w:rPr>
        <w:t>All children need to understand the learning objective in each of their lessons and what they need to achieve it. Success Criteria are shared, or formulated, at the start of each session and pupils’ work is assessed against this</w:t>
      </w:r>
      <w:r w:rsidRPr="003920BC">
        <w:rPr>
          <w:rFonts w:ascii="Arial Narrow" w:hAnsi="Arial Narrow"/>
          <w:spacing w:val="-8"/>
          <w:sz w:val="24"/>
        </w:rPr>
        <w:t xml:space="preserve"> </w:t>
      </w:r>
      <w:r w:rsidRPr="003920BC">
        <w:rPr>
          <w:rFonts w:ascii="Arial Narrow" w:hAnsi="Arial Narrow"/>
          <w:sz w:val="24"/>
        </w:rPr>
        <w:t>criteria.</w:t>
      </w:r>
    </w:p>
    <w:p w:rsidR="005C11A1" w:rsidRPr="003920BC" w:rsidRDefault="009E62B6" w:rsidP="005C11A1">
      <w:pPr>
        <w:pStyle w:val="ListParagraph"/>
        <w:numPr>
          <w:ilvl w:val="0"/>
          <w:numId w:val="4"/>
        </w:numPr>
        <w:tabs>
          <w:tab w:val="left" w:pos="664"/>
          <w:tab w:val="left" w:pos="665"/>
        </w:tabs>
        <w:ind w:right="482"/>
        <w:rPr>
          <w:rFonts w:ascii="Arial Narrow" w:hAnsi="Arial Narrow"/>
          <w:sz w:val="24"/>
        </w:rPr>
      </w:pPr>
      <w:r w:rsidRPr="003920BC">
        <w:rPr>
          <w:rFonts w:ascii="Arial Narrow" w:hAnsi="Arial Narrow"/>
          <w:sz w:val="24"/>
        </w:rPr>
        <w:t>Strategies are used to ensure that pupils have a secure understanding of key ideas</w:t>
      </w:r>
      <w:r w:rsidRPr="003920BC">
        <w:rPr>
          <w:rFonts w:ascii="Arial Narrow" w:hAnsi="Arial Narrow"/>
          <w:spacing w:val="-37"/>
          <w:sz w:val="24"/>
        </w:rPr>
        <w:t xml:space="preserve"> </w:t>
      </w:r>
      <w:r w:rsidRPr="003920BC">
        <w:rPr>
          <w:rFonts w:ascii="Arial Narrow" w:hAnsi="Arial Narrow"/>
          <w:sz w:val="24"/>
        </w:rPr>
        <w:t>and concepts before moving onto the next phase of</w:t>
      </w:r>
      <w:r w:rsidRPr="003920BC">
        <w:rPr>
          <w:rFonts w:ascii="Arial Narrow" w:hAnsi="Arial Narrow"/>
          <w:spacing w:val="-8"/>
          <w:sz w:val="24"/>
        </w:rPr>
        <w:t xml:space="preserve"> </w:t>
      </w:r>
      <w:r w:rsidRPr="003920BC">
        <w:rPr>
          <w:rFonts w:ascii="Arial Narrow" w:hAnsi="Arial Narrow"/>
          <w:sz w:val="24"/>
        </w:rPr>
        <w:t>learning.</w:t>
      </w:r>
    </w:p>
    <w:p w:rsidR="009E62B6" w:rsidRPr="003920BC" w:rsidRDefault="009E62B6" w:rsidP="005C11A1">
      <w:pPr>
        <w:pStyle w:val="BodyText"/>
        <w:spacing w:before="65"/>
        <w:ind w:left="0"/>
        <w:rPr>
          <w:rFonts w:ascii="Arial Narrow" w:hAnsi="Arial Narrow"/>
        </w:rPr>
      </w:pPr>
      <w:r w:rsidRPr="003920BC">
        <w:rPr>
          <w:rFonts w:ascii="Arial Narrow" w:hAnsi="Arial Narrow"/>
        </w:rPr>
        <w:t xml:space="preserve">There are three main types of assessment used at St. </w:t>
      </w:r>
      <w:r w:rsidR="00933FFC" w:rsidRPr="003920BC">
        <w:rPr>
          <w:rFonts w:ascii="Arial Narrow" w:hAnsi="Arial Narrow"/>
        </w:rPr>
        <w:t>Joseph’s</w:t>
      </w:r>
      <w:r w:rsidRPr="003920BC">
        <w:rPr>
          <w:rFonts w:ascii="Arial Narrow" w:hAnsi="Arial Narrow"/>
        </w:rPr>
        <w:t>:</w:t>
      </w:r>
    </w:p>
    <w:p w:rsidR="009E62B6" w:rsidRPr="003920BC" w:rsidRDefault="009E62B6" w:rsidP="009E62B6">
      <w:pPr>
        <w:pStyle w:val="BodyText"/>
        <w:ind w:left="0"/>
        <w:rPr>
          <w:rFonts w:ascii="Arial Narrow" w:hAnsi="Arial Narrow"/>
        </w:rPr>
      </w:pPr>
    </w:p>
    <w:p w:rsidR="009E62B6" w:rsidRPr="003920BC" w:rsidRDefault="009E62B6" w:rsidP="009E62B6">
      <w:pPr>
        <w:pStyle w:val="BodyText"/>
        <w:rPr>
          <w:rFonts w:ascii="Arial Narrow" w:hAnsi="Arial Narrow"/>
        </w:rPr>
      </w:pPr>
      <w:r w:rsidRPr="003920BC">
        <w:rPr>
          <w:rFonts w:ascii="Arial Narrow" w:hAnsi="Arial Narrow"/>
          <w:u w:val="single"/>
        </w:rPr>
        <w:t>Formative Assessment</w:t>
      </w:r>
    </w:p>
    <w:p w:rsidR="009E62B6" w:rsidRPr="003920BC" w:rsidRDefault="009E62B6" w:rsidP="009E62B6">
      <w:pPr>
        <w:pStyle w:val="BodyText"/>
        <w:ind w:right="305"/>
        <w:rPr>
          <w:rFonts w:ascii="Arial Narrow" w:hAnsi="Arial Narrow"/>
        </w:rPr>
      </w:pPr>
      <w:r w:rsidRPr="003920BC">
        <w:rPr>
          <w:rFonts w:ascii="Arial Narrow" w:hAnsi="Arial Narrow"/>
        </w:rPr>
        <w:t>This is used by our teachers to evaluate pupils’ knowledge and understanding on a day-to-day basis and to tailor teaching accordingly.</w:t>
      </w:r>
    </w:p>
    <w:p w:rsidR="009E62B6" w:rsidRDefault="009E62B6" w:rsidP="009E62B6">
      <w:pPr>
        <w:pStyle w:val="BodyText"/>
        <w:ind w:left="0"/>
        <w:rPr>
          <w:rFonts w:ascii="Arial Narrow" w:hAnsi="Arial Narrow"/>
        </w:rPr>
      </w:pPr>
    </w:p>
    <w:p w:rsidR="003920BC" w:rsidRPr="003920BC" w:rsidRDefault="003920BC" w:rsidP="009E62B6">
      <w:pPr>
        <w:pStyle w:val="BodyText"/>
        <w:ind w:left="0"/>
        <w:rPr>
          <w:rFonts w:ascii="Arial Narrow" w:hAnsi="Arial Narrow"/>
        </w:rPr>
      </w:pPr>
    </w:p>
    <w:p w:rsidR="009E62B6" w:rsidRPr="003920BC" w:rsidRDefault="009E62B6" w:rsidP="009E62B6">
      <w:pPr>
        <w:pStyle w:val="BodyText"/>
        <w:spacing w:before="1" w:line="275" w:lineRule="exact"/>
        <w:rPr>
          <w:rFonts w:ascii="Arial Narrow" w:hAnsi="Arial Narrow"/>
        </w:rPr>
      </w:pPr>
      <w:r w:rsidRPr="003920BC">
        <w:rPr>
          <w:rFonts w:ascii="Arial Narrow" w:hAnsi="Arial Narrow"/>
          <w:u w:val="single"/>
        </w:rPr>
        <w:lastRenderedPageBreak/>
        <w:t>Summative assessment</w:t>
      </w:r>
    </w:p>
    <w:p w:rsidR="009E62B6" w:rsidRPr="003920BC" w:rsidRDefault="009E62B6" w:rsidP="009E62B6">
      <w:pPr>
        <w:pStyle w:val="BodyText"/>
        <w:ind w:right="198"/>
        <w:rPr>
          <w:rFonts w:ascii="Arial Narrow" w:hAnsi="Arial Narrow"/>
        </w:rPr>
      </w:pPr>
      <w:r w:rsidRPr="003920BC">
        <w:rPr>
          <w:rFonts w:ascii="Arial Narrow" w:hAnsi="Arial Narrow"/>
        </w:rPr>
        <w:t>This is used to evaluate how much a pupil has learned at the end of a teaching period (end of a Unit/Topic, term or academic year).</w:t>
      </w:r>
    </w:p>
    <w:p w:rsidR="009E62B6" w:rsidRPr="003920BC" w:rsidRDefault="009E62B6" w:rsidP="009E62B6">
      <w:pPr>
        <w:pStyle w:val="BodyText"/>
        <w:spacing w:before="10"/>
        <w:ind w:left="0"/>
        <w:rPr>
          <w:rFonts w:ascii="Arial Narrow" w:hAnsi="Arial Narrow"/>
          <w:sz w:val="23"/>
        </w:rPr>
      </w:pPr>
    </w:p>
    <w:p w:rsidR="009E62B6" w:rsidRPr="003920BC" w:rsidRDefault="009E62B6" w:rsidP="009E62B6">
      <w:pPr>
        <w:pStyle w:val="BodyText"/>
        <w:rPr>
          <w:rFonts w:ascii="Arial Narrow" w:hAnsi="Arial Narrow"/>
        </w:rPr>
      </w:pPr>
      <w:r w:rsidRPr="003920BC">
        <w:rPr>
          <w:rFonts w:ascii="Arial Narrow" w:hAnsi="Arial Narrow"/>
          <w:u w:val="single"/>
        </w:rPr>
        <w:t>Nationally Standardised Summative Assessment</w:t>
      </w:r>
    </w:p>
    <w:p w:rsidR="009E62B6" w:rsidRPr="003920BC" w:rsidRDefault="009E62B6" w:rsidP="009E62B6">
      <w:pPr>
        <w:pStyle w:val="BodyText"/>
        <w:rPr>
          <w:rFonts w:ascii="Arial Narrow" w:hAnsi="Arial Narrow"/>
        </w:rPr>
      </w:pPr>
      <w:proofErr w:type="gramStart"/>
      <w:r w:rsidRPr="003920BC">
        <w:rPr>
          <w:rFonts w:ascii="Arial Narrow" w:hAnsi="Arial Narrow"/>
        </w:rPr>
        <w:t>This to provide information on how pupils are performing in comparison to pupils nationally.</w:t>
      </w:r>
      <w:proofErr w:type="gramEnd"/>
    </w:p>
    <w:p w:rsidR="009E62B6" w:rsidRPr="003920BC" w:rsidRDefault="009E62B6" w:rsidP="0053653B">
      <w:pPr>
        <w:pStyle w:val="Heading1"/>
        <w:spacing w:before="1"/>
        <w:rPr>
          <w:rFonts w:ascii="Arial Narrow" w:hAnsi="Arial Narrow" w:cs="Arial"/>
          <w:sz w:val="32"/>
          <w:szCs w:val="32"/>
        </w:rPr>
      </w:pPr>
      <w:r w:rsidRPr="003920BC">
        <w:rPr>
          <w:rFonts w:ascii="Arial Narrow" w:hAnsi="Arial Narrow" w:cs="Arial"/>
          <w:sz w:val="32"/>
          <w:szCs w:val="32"/>
        </w:rPr>
        <w:t>Procedures – Formative Assessment</w:t>
      </w:r>
    </w:p>
    <w:p w:rsidR="009E62B6" w:rsidRPr="003920BC" w:rsidRDefault="009E62B6" w:rsidP="00701F91">
      <w:pPr>
        <w:pStyle w:val="BodyText"/>
        <w:ind w:left="0"/>
        <w:rPr>
          <w:rFonts w:ascii="Arial Narrow" w:hAnsi="Arial Narrow"/>
          <w:u w:val="single"/>
        </w:rPr>
      </w:pPr>
      <w:r w:rsidRPr="003920BC">
        <w:rPr>
          <w:rFonts w:ascii="Arial Narrow" w:hAnsi="Arial Narrow"/>
          <w:u w:val="single"/>
        </w:rPr>
        <w:t>Day-to-Day Formative Assessments</w:t>
      </w:r>
    </w:p>
    <w:p w:rsidR="00701F91" w:rsidRPr="003920BC" w:rsidRDefault="00701F91" w:rsidP="00701F91">
      <w:pPr>
        <w:pStyle w:val="BodyText"/>
        <w:ind w:left="0"/>
        <w:rPr>
          <w:rFonts w:ascii="Arial Narrow" w:hAnsi="Arial Narrow"/>
        </w:rPr>
      </w:pPr>
    </w:p>
    <w:p w:rsidR="009E62B6" w:rsidRPr="003920BC" w:rsidRDefault="009E62B6" w:rsidP="009E62B6">
      <w:pPr>
        <w:pStyle w:val="BodyText"/>
        <w:ind w:right="212"/>
        <w:rPr>
          <w:rFonts w:ascii="Arial Narrow" w:hAnsi="Arial Narrow"/>
        </w:rPr>
      </w:pPr>
      <w:r w:rsidRPr="003920BC">
        <w:rPr>
          <w:rFonts w:ascii="Arial Narrow" w:hAnsi="Arial Narrow"/>
        </w:rPr>
        <w:t>This type of assessment is embedded across all lessons – in all subjects (foundation as well as core). Teachers assess pupils’ understanding of individual learning objectives and identify where there are gaps. This tells the teacher what to focus on in future lessons and prompts</w:t>
      </w:r>
    </w:p>
    <w:p w:rsidR="009E62B6" w:rsidRPr="003920BC" w:rsidRDefault="009E62B6" w:rsidP="009E62B6">
      <w:pPr>
        <w:pStyle w:val="BodyText"/>
        <w:rPr>
          <w:rFonts w:ascii="Arial Narrow" w:hAnsi="Arial Narrow"/>
        </w:rPr>
      </w:pPr>
      <w:proofErr w:type="gramStart"/>
      <w:r w:rsidRPr="003920BC">
        <w:rPr>
          <w:rFonts w:ascii="Arial Narrow" w:hAnsi="Arial Narrow"/>
        </w:rPr>
        <w:t>them</w:t>
      </w:r>
      <w:proofErr w:type="gramEnd"/>
      <w:r w:rsidRPr="003920BC">
        <w:rPr>
          <w:rFonts w:ascii="Arial Narrow" w:hAnsi="Arial Narrow"/>
        </w:rPr>
        <w:t xml:space="preserve"> to adapt their teaching approach to improve pupils’ understanding.</w:t>
      </w:r>
    </w:p>
    <w:p w:rsidR="009E62B6" w:rsidRPr="003920BC" w:rsidRDefault="009E62B6" w:rsidP="009E62B6">
      <w:pPr>
        <w:pStyle w:val="BodyText"/>
        <w:spacing w:before="1"/>
        <w:ind w:left="0"/>
        <w:rPr>
          <w:rFonts w:ascii="Arial Narrow" w:hAnsi="Arial Narrow"/>
        </w:rPr>
      </w:pPr>
    </w:p>
    <w:p w:rsidR="009E62B6" w:rsidRPr="003920BC" w:rsidRDefault="009E62B6" w:rsidP="009E62B6">
      <w:pPr>
        <w:pStyle w:val="BodyText"/>
        <w:spacing w:line="275" w:lineRule="exact"/>
        <w:rPr>
          <w:rFonts w:ascii="Arial Narrow" w:hAnsi="Arial Narrow"/>
        </w:rPr>
      </w:pPr>
      <w:r w:rsidRPr="003920BC">
        <w:rPr>
          <w:rFonts w:ascii="Arial Narrow" w:hAnsi="Arial Narrow"/>
        </w:rPr>
        <w:t>Strategies used will vary according to the subject and learning objective taught – these include:</w:t>
      </w:r>
    </w:p>
    <w:p w:rsidR="009E62B6" w:rsidRPr="003920BC" w:rsidRDefault="009E62B6" w:rsidP="009E62B6">
      <w:pPr>
        <w:pStyle w:val="ListParagraph"/>
        <w:numPr>
          <w:ilvl w:val="1"/>
          <w:numId w:val="4"/>
        </w:numPr>
        <w:tabs>
          <w:tab w:val="left" w:pos="959"/>
          <w:tab w:val="left" w:pos="960"/>
        </w:tabs>
        <w:ind w:right="339"/>
        <w:rPr>
          <w:rFonts w:ascii="Arial Narrow" w:hAnsi="Arial Narrow"/>
          <w:sz w:val="24"/>
        </w:rPr>
      </w:pPr>
      <w:r w:rsidRPr="003920BC">
        <w:rPr>
          <w:rFonts w:ascii="Arial Narrow" w:hAnsi="Arial Narrow"/>
          <w:sz w:val="24"/>
        </w:rPr>
        <w:t>Use of rich question and answer sessions to evaluate pupil understanding and identify gaps or</w:t>
      </w:r>
      <w:r w:rsidRPr="003920BC">
        <w:rPr>
          <w:rFonts w:ascii="Arial Narrow" w:hAnsi="Arial Narrow"/>
          <w:spacing w:val="-1"/>
          <w:sz w:val="24"/>
        </w:rPr>
        <w:t xml:space="preserve"> </w:t>
      </w:r>
      <w:r w:rsidRPr="003920BC">
        <w:rPr>
          <w:rFonts w:ascii="Arial Narrow" w:hAnsi="Arial Narrow"/>
          <w:sz w:val="24"/>
        </w:rPr>
        <w:t>misconceptions.</w:t>
      </w:r>
    </w:p>
    <w:p w:rsidR="009E62B6" w:rsidRPr="003920BC" w:rsidRDefault="009E62B6" w:rsidP="009E62B6">
      <w:pPr>
        <w:pStyle w:val="ListParagraph"/>
        <w:numPr>
          <w:ilvl w:val="1"/>
          <w:numId w:val="4"/>
        </w:numPr>
        <w:tabs>
          <w:tab w:val="left" w:pos="959"/>
          <w:tab w:val="left" w:pos="960"/>
        </w:tabs>
        <w:ind w:right="1638"/>
        <w:rPr>
          <w:rFonts w:ascii="Arial Narrow" w:hAnsi="Arial Narrow"/>
          <w:sz w:val="24"/>
        </w:rPr>
      </w:pPr>
      <w:r w:rsidRPr="003920BC">
        <w:rPr>
          <w:rFonts w:ascii="Arial Narrow" w:hAnsi="Arial Narrow"/>
          <w:sz w:val="24"/>
        </w:rPr>
        <w:t>Use of whiteboards, flip charts and number fans to get instant feedback</w:t>
      </w:r>
      <w:r w:rsidRPr="003920BC">
        <w:rPr>
          <w:rFonts w:ascii="Arial Narrow" w:hAnsi="Arial Narrow"/>
          <w:spacing w:val="-30"/>
          <w:sz w:val="24"/>
        </w:rPr>
        <w:t xml:space="preserve"> </w:t>
      </w:r>
      <w:r w:rsidRPr="003920BC">
        <w:rPr>
          <w:rFonts w:ascii="Arial Narrow" w:hAnsi="Arial Narrow"/>
          <w:sz w:val="24"/>
        </w:rPr>
        <w:t>of understanding.</w:t>
      </w:r>
    </w:p>
    <w:p w:rsidR="009E62B6" w:rsidRPr="003920BC" w:rsidRDefault="009E62B6" w:rsidP="009E62B6">
      <w:pPr>
        <w:pStyle w:val="ListParagraph"/>
        <w:numPr>
          <w:ilvl w:val="1"/>
          <w:numId w:val="4"/>
        </w:numPr>
        <w:tabs>
          <w:tab w:val="left" w:pos="959"/>
          <w:tab w:val="left" w:pos="960"/>
        </w:tabs>
        <w:spacing w:line="291" w:lineRule="exact"/>
        <w:rPr>
          <w:rFonts w:ascii="Arial Narrow" w:hAnsi="Arial Narrow"/>
          <w:sz w:val="24"/>
        </w:rPr>
      </w:pPr>
      <w:r w:rsidRPr="003920BC">
        <w:rPr>
          <w:rFonts w:ascii="Arial Narrow" w:hAnsi="Arial Narrow"/>
          <w:sz w:val="24"/>
        </w:rPr>
        <w:t>Mini-plenaries to determine understanding at regular</w:t>
      </w:r>
      <w:r w:rsidRPr="003920BC">
        <w:rPr>
          <w:rFonts w:ascii="Arial Narrow" w:hAnsi="Arial Narrow"/>
          <w:spacing w:val="-10"/>
          <w:sz w:val="24"/>
        </w:rPr>
        <w:t xml:space="preserve"> </w:t>
      </w:r>
      <w:r w:rsidRPr="003920BC">
        <w:rPr>
          <w:rFonts w:ascii="Arial Narrow" w:hAnsi="Arial Narrow"/>
          <w:sz w:val="24"/>
        </w:rPr>
        <w:t>intervals.</w:t>
      </w:r>
    </w:p>
    <w:p w:rsidR="009E62B6" w:rsidRPr="003920BC" w:rsidRDefault="009E62B6" w:rsidP="009E62B6">
      <w:pPr>
        <w:pStyle w:val="ListParagraph"/>
        <w:numPr>
          <w:ilvl w:val="1"/>
          <w:numId w:val="4"/>
        </w:numPr>
        <w:tabs>
          <w:tab w:val="left" w:pos="959"/>
          <w:tab w:val="left" w:pos="960"/>
        </w:tabs>
        <w:spacing w:line="292" w:lineRule="exact"/>
        <w:rPr>
          <w:rFonts w:ascii="Arial Narrow" w:hAnsi="Arial Narrow"/>
          <w:sz w:val="24"/>
        </w:rPr>
      </w:pPr>
      <w:r w:rsidRPr="003920BC">
        <w:rPr>
          <w:rFonts w:ascii="Arial Narrow" w:hAnsi="Arial Narrow"/>
          <w:sz w:val="24"/>
        </w:rPr>
        <w:t>Short re-cap quizzes or recall of</w:t>
      </w:r>
      <w:r w:rsidRPr="003920BC">
        <w:rPr>
          <w:rFonts w:ascii="Arial Narrow" w:hAnsi="Arial Narrow"/>
          <w:spacing w:val="-2"/>
          <w:sz w:val="24"/>
        </w:rPr>
        <w:t xml:space="preserve"> </w:t>
      </w:r>
      <w:r w:rsidRPr="003920BC">
        <w:rPr>
          <w:rFonts w:ascii="Arial Narrow" w:hAnsi="Arial Narrow"/>
          <w:sz w:val="24"/>
        </w:rPr>
        <w:t>facts.</w:t>
      </w:r>
    </w:p>
    <w:p w:rsidR="009E62B6" w:rsidRPr="003920BC" w:rsidRDefault="009E62B6" w:rsidP="009E62B6">
      <w:pPr>
        <w:pStyle w:val="ListParagraph"/>
        <w:numPr>
          <w:ilvl w:val="1"/>
          <w:numId w:val="4"/>
        </w:numPr>
        <w:tabs>
          <w:tab w:val="left" w:pos="959"/>
          <w:tab w:val="left" w:pos="960"/>
        </w:tabs>
        <w:ind w:right="120"/>
        <w:rPr>
          <w:rFonts w:ascii="Arial Narrow" w:hAnsi="Arial Narrow"/>
          <w:sz w:val="24"/>
        </w:rPr>
      </w:pPr>
      <w:r w:rsidRPr="003920BC">
        <w:rPr>
          <w:rFonts w:ascii="Arial Narrow" w:hAnsi="Arial Narrow"/>
          <w:sz w:val="24"/>
        </w:rPr>
        <w:t>In mathematics lessons, teachers often focus on the wrong answers (which can be</w:t>
      </w:r>
      <w:r w:rsidRPr="003920BC">
        <w:rPr>
          <w:rFonts w:ascii="Arial Narrow" w:hAnsi="Arial Narrow"/>
          <w:spacing w:val="-35"/>
          <w:sz w:val="24"/>
        </w:rPr>
        <w:t xml:space="preserve"> </w:t>
      </w:r>
      <w:r w:rsidRPr="003920BC">
        <w:rPr>
          <w:rFonts w:ascii="Arial Narrow" w:hAnsi="Arial Narrow"/>
          <w:sz w:val="24"/>
        </w:rPr>
        <w:t>used to explore concepts in greater depth and to identify and address any</w:t>
      </w:r>
      <w:r w:rsidRPr="003920BC">
        <w:rPr>
          <w:rFonts w:ascii="Arial Narrow" w:hAnsi="Arial Narrow"/>
          <w:spacing w:val="-22"/>
          <w:sz w:val="24"/>
        </w:rPr>
        <w:t xml:space="preserve"> </w:t>
      </w:r>
      <w:r w:rsidRPr="003920BC">
        <w:rPr>
          <w:rFonts w:ascii="Arial Narrow" w:hAnsi="Arial Narrow"/>
          <w:sz w:val="24"/>
        </w:rPr>
        <w:t>misconceptions).</w:t>
      </w:r>
    </w:p>
    <w:p w:rsidR="009E62B6" w:rsidRPr="003920BC" w:rsidRDefault="009E62B6" w:rsidP="009E62B6">
      <w:pPr>
        <w:pStyle w:val="ListParagraph"/>
        <w:numPr>
          <w:ilvl w:val="1"/>
          <w:numId w:val="4"/>
        </w:numPr>
        <w:tabs>
          <w:tab w:val="left" w:pos="959"/>
          <w:tab w:val="left" w:pos="960"/>
        </w:tabs>
        <w:spacing w:line="292" w:lineRule="exact"/>
        <w:rPr>
          <w:rFonts w:ascii="Arial Narrow" w:hAnsi="Arial Narrow"/>
          <w:sz w:val="24"/>
        </w:rPr>
      </w:pPr>
      <w:r w:rsidRPr="003920BC">
        <w:rPr>
          <w:rFonts w:ascii="Arial Narrow" w:hAnsi="Arial Narrow"/>
          <w:sz w:val="24"/>
        </w:rPr>
        <w:t>Observational</w:t>
      </w:r>
      <w:r w:rsidRPr="003920BC">
        <w:rPr>
          <w:rFonts w:ascii="Arial Narrow" w:hAnsi="Arial Narrow"/>
          <w:spacing w:val="-4"/>
          <w:sz w:val="24"/>
        </w:rPr>
        <w:t xml:space="preserve"> </w:t>
      </w:r>
      <w:r w:rsidRPr="003920BC">
        <w:rPr>
          <w:rFonts w:ascii="Arial Narrow" w:hAnsi="Arial Narrow"/>
          <w:sz w:val="24"/>
        </w:rPr>
        <w:t>assessment.</w:t>
      </w:r>
    </w:p>
    <w:p w:rsidR="009E62B6" w:rsidRPr="003920BC" w:rsidRDefault="009E62B6" w:rsidP="009E62B6">
      <w:pPr>
        <w:pStyle w:val="ListParagraph"/>
        <w:numPr>
          <w:ilvl w:val="1"/>
          <w:numId w:val="4"/>
        </w:numPr>
        <w:tabs>
          <w:tab w:val="left" w:pos="959"/>
          <w:tab w:val="left" w:pos="960"/>
        </w:tabs>
        <w:spacing w:line="292" w:lineRule="exact"/>
        <w:rPr>
          <w:rFonts w:ascii="Arial Narrow" w:hAnsi="Arial Narrow"/>
          <w:sz w:val="24"/>
        </w:rPr>
      </w:pPr>
      <w:r w:rsidRPr="003920BC">
        <w:rPr>
          <w:rFonts w:ascii="Arial Narrow" w:hAnsi="Arial Narrow"/>
          <w:sz w:val="24"/>
        </w:rPr>
        <w:t>Scanning work for pupil attainment and</w:t>
      </w:r>
      <w:r w:rsidRPr="003920BC">
        <w:rPr>
          <w:rFonts w:ascii="Arial Narrow" w:hAnsi="Arial Narrow"/>
          <w:spacing w:val="-4"/>
          <w:sz w:val="24"/>
        </w:rPr>
        <w:t xml:space="preserve"> </w:t>
      </w:r>
      <w:r w:rsidRPr="003920BC">
        <w:rPr>
          <w:rFonts w:ascii="Arial Narrow" w:hAnsi="Arial Narrow"/>
          <w:sz w:val="24"/>
        </w:rPr>
        <w:t>progress.</w:t>
      </w:r>
    </w:p>
    <w:p w:rsidR="009E62B6" w:rsidRPr="003920BC" w:rsidRDefault="009E62B6" w:rsidP="009E62B6">
      <w:pPr>
        <w:pStyle w:val="ListParagraph"/>
        <w:numPr>
          <w:ilvl w:val="1"/>
          <w:numId w:val="4"/>
        </w:numPr>
        <w:tabs>
          <w:tab w:val="left" w:pos="959"/>
          <w:tab w:val="left" w:pos="960"/>
        </w:tabs>
        <w:ind w:right="864"/>
        <w:rPr>
          <w:rFonts w:ascii="Arial Narrow" w:hAnsi="Arial Narrow"/>
          <w:sz w:val="24"/>
        </w:rPr>
      </w:pPr>
      <w:r w:rsidRPr="003920BC">
        <w:rPr>
          <w:rFonts w:ascii="Arial Narrow" w:hAnsi="Arial Narrow"/>
          <w:sz w:val="24"/>
        </w:rPr>
        <w:t>Self (or peer) assessment at the end of every lesson based on individual learning objectives and Success</w:t>
      </w:r>
      <w:r w:rsidRPr="003920BC">
        <w:rPr>
          <w:rFonts w:ascii="Arial Narrow" w:hAnsi="Arial Narrow"/>
          <w:spacing w:val="-1"/>
          <w:sz w:val="24"/>
        </w:rPr>
        <w:t xml:space="preserve"> </w:t>
      </w:r>
      <w:r w:rsidRPr="003920BC">
        <w:rPr>
          <w:rFonts w:ascii="Arial Narrow" w:hAnsi="Arial Narrow"/>
          <w:sz w:val="24"/>
        </w:rPr>
        <w:t>Criteria.</w:t>
      </w:r>
    </w:p>
    <w:p w:rsidR="009E62B6" w:rsidRPr="003920BC" w:rsidRDefault="009E62B6" w:rsidP="009E62B6">
      <w:pPr>
        <w:pStyle w:val="ListParagraph"/>
        <w:numPr>
          <w:ilvl w:val="1"/>
          <w:numId w:val="4"/>
        </w:numPr>
        <w:tabs>
          <w:tab w:val="left" w:pos="959"/>
          <w:tab w:val="left" w:pos="960"/>
        </w:tabs>
        <w:spacing w:line="292" w:lineRule="exact"/>
        <w:rPr>
          <w:rFonts w:ascii="Arial Narrow" w:hAnsi="Arial Narrow"/>
          <w:sz w:val="24"/>
        </w:rPr>
      </w:pPr>
      <w:r w:rsidRPr="003920BC">
        <w:rPr>
          <w:rFonts w:ascii="Arial Narrow" w:hAnsi="Arial Narrow"/>
          <w:sz w:val="24"/>
        </w:rPr>
        <w:t>1:1 or group discussions with</w:t>
      </w:r>
      <w:r w:rsidRPr="003920BC">
        <w:rPr>
          <w:rFonts w:ascii="Arial Narrow" w:hAnsi="Arial Narrow"/>
          <w:spacing w:val="-2"/>
          <w:sz w:val="24"/>
        </w:rPr>
        <w:t xml:space="preserve"> </w:t>
      </w:r>
      <w:r w:rsidRPr="003920BC">
        <w:rPr>
          <w:rFonts w:ascii="Arial Narrow" w:hAnsi="Arial Narrow"/>
          <w:sz w:val="24"/>
        </w:rPr>
        <w:t>pupils.</w:t>
      </w:r>
    </w:p>
    <w:p w:rsidR="009E62B6" w:rsidRPr="003920BC" w:rsidRDefault="009E62B6" w:rsidP="009E62B6">
      <w:pPr>
        <w:pStyle w:val="ListParagraph"/>
        <w:numPr>
          <w:ilvl w:val="1"/>
          <w:numId w:val="4"/>
        </w:numPr>
        <w:tabs>
          <w:tab w:val="left" w:pos="959"/>
          <w:tab w:val="left" w:pos="960"/>
        </w:tabs>
        <w:spacing w:line="293" w:lineRule="exact"/>
        <w:rPr>
          <w:rFonts w:ascii="Arial Narrow" w:hAnsi="Arial Narrow"/>
          <w:sz w:val="24"/>
        </w:rPr>
      </w:pPr>
      <w:r w:rsidRPr="003920BC">
        <w:rPr>
          <w:rFonts w:ascii="Arial Narrow" w:hAnsi="Arial Narrow"/>
          <w:sz w:val="24"/>
        </w:rPr>
        <w:t>Next step marking and feedback (see Marking and Feedback</w:t>
      </w:r>
      <w:r w:rsidRPr="003920BC">
        <w:rPr>
          <w:rFonts w:ascii="Arial Narrow" w:hAnsi="Arial Narrow"/>
          <w:spacing w:val="-11"/>
          <w:sz w:val="24"/>
        </w:rPr>
        <w:t xml:space="preserve"> </w:t>
      </w:r>
      <w:r w:rsidRPr="003920BC">
        <w:rPr>
          <w:rFonts w:ascii="Arial Narrow" w:hAnsi="Arial Narrow"/>
          <w:sz w:val="24"/>
        </w:rPr>
        <w:t>Policy).</w:t>
      </w:r>
    </w:p>
    <w:p w:rsidR="009E62B6" w:rsidRPr="003920BC" w:rsidRDefault="009E62B6" w:rsidP="009E62B6">
      <w:pPr>
        <w:pStyle w:val="BodyText"/>
        <w:spacing w:before="5"/>
        <w:ind w:left="0"/>
        <w:rPr>
          <w:rFonts w:ascii="Arial Narrow" w:hAnsi="Arial Narrow"/>
          <w:sz w:val="23"/>
        </w:rPr>
      </w:pPr>
    </w:p>
    <w:p w:rsidR="009E62B6" w:rsidRPr="003920BC" w:rsidRDefault="009E62B6" w:rsidP="009E62B6">
      <w:pPr>
        <w:pStyle w:val="BodyText"/>
        <w:spacing w:line="275" w:lineRule="exact"/>
        <w:rPr>
          <w:rFonts w:ascii="Arial Narrow" w:hAnsi="Arial Narrow"/>
        </w:rPr>
      </w:pPr>
      <w:r w:rsidRPr="003920BC">
        <w:rPr>
          <w:rFonts w:ascii="Arial Narrow" w:hAnsi="Arial Narrow"/>
          <w:u w:val="single"/>
        </w:rPr>
        <w:t>Mastery Learning</w:t>
      </w:r>
    </w:p>
    <w:p w:rsidR="009E62B6" w:rsidRPr="003920BC" w:rsidRDefault="009E62B6" w:rsidP="009E62B6">
      <w:pPr>
        <w:ind w:left="112"/>
        <w:rPr>
          <w:rFonts w:ascii="Arial Narrow" w:hAnsi="Arial Narrow"/>
          <w:b/>
          <w:sz w:val="24"/>
        </w:rPr>
      </w:pPr>
      <w:r w:rsidRPr="003920BC">
        <w:rPr>
          <w:rFonts w:ascii="Arial Narrow" w:hAnsi="Arial Narrow"/>
          <w:i/>
          <w:sz w:val="24"/>
        </w:rPr>
        <w:t>‘Mastery learning is a specific approach in which learning is broken down into discrete units and presented in logical order. Pupils are required to demonstrate mastery of the learning from each unit before being allowed to move onto the next, with the assumption that all pupils will achieve this level of mastery if they are appropriately supported. Some may take longer and need more help, but all will get there in the end’ (</w:t>
      </w:r>
      <w:r w:rsidRPr="003920BC">
        <w:rPr>
          <w:rFonts w:ascii="Arial Narrow" w:hAnsi="Arial Narrow"/>
          <w:b/>
          <w:sz w:val="24"/>
        </w:rPr>
        <w:t xml:space="preserve">Commission on Assessment </w:t>
      </w:r>
      <w:proofErr w:type="gramStart"/>
      <w:r w:rsidRPr="003920BC">
        <w:rPr>
          <w:rFonts w:ascii="Arial Narrow" w:hAnsi="Arial Narrow"/>
          <w:b/>
          <w:sz w:val="24"/>
        </w:rPr>
        <w:t>Without</w:t>
      </w:r>
      <w:proofErr w:type="gramEnd"/>
      <w:r w:rsidRPr="003920BC">
        <w:rPr>
          <w:rFonts w:ascii="Arial Narrow" w:hAnsi="Arial Narrow"/>
          <w:b/>
          <w:sz w:val="24"/>
        </w:rPr>
        <w:t xml:space="preserve"> Levels, 2015).</w:t>
      </w:r>
    </w:p>
    <w:p w:rsidR="009E62B6" w:rsidRDefault="009E62B6" w:rsidP="00701F91">
      <w:pPr>
        <w:pStyle w:val="BodyText"/>
        <w:ind w:right="141"/>
        <w:rPr>
          <w:rFonts w:ascii="Arial Narrow" w:hAnsi="Arial Narrow"/>
        </w:rPr>
      </w:pPr>
      <w:r w:rsidRPr="003920BC">
        <w:rPr>
          <w:rFonts w:ascii="Arial Narrow" w:hAnsi="Arial Narrow"/>
        </w:rPr>
        <w:t>Formative assessment is used to show what pupils have learned well and what they still need</w:t>
      </w:r>
      <w:r w:rsidRPr="003920BC">
        <w:rPr>
          <w:rFonts w:ascii="Arial Narrow" w:hAnsi="Arial Narrow"/>
          <w:spacing w:val="-41"/>
        </w:rPr>
        <w:t xml:space="preserve"> </w:t>
      </w:r>
      <w:r w:rsidRPr="003920BC">
        <w:rPr>
          <w:rFonts w:ascii="Arial Narrow" w:hAnsi="Arial Narrow"/>
        </w:rPr>
        <w:t>to work on, and identifies specific ‘corrective’ activities to help them do this. After undertaking these corrective activities (or alternative enrichment or extension activities for those who have already achieved mastery), formative assessments are used to evaluate further</w:t>
      </w:r>
      <w:r w:rsidRPr="003920BC">
        <w:rPr>
          <w:rFonts w:ascii="Arial Narrow" w:hAnsi="Arial Narrow"/>
          <w:spacing w:val="-22"/>
        </w:rPr>
        <w:t xml:space="preserve"> </w:t>
      </w:r>
      <w:r w:rsidR="00701F91" w:rsidRPr="003920BC">
        <w:rPr>
          <w:rFonts w:ascii="Arial Narrow" w:hAnsi="Arial Narrow"/>
        </w:rPr>
        <w:t>progress</w:t>
      </w:r>
      <w:r w:rsidR="003920BC">
        <w:rPr>
          <w:rFonts w:ascii="Arial Narrow" w:hAnsi="Arial Narrow"/>
        </w:rPr>
        <w:t>.</w:t>
      </w:r>
    </w:p>
    <w:p w:rsidR="003920BC" w:rsidRDefault="003920BC" w:rsidP="00701F91">
      <w:pPr>
        <w:pStyle w:val="BodyText"/>
        <w:ind w:right="141"/>
        <w:rPr>
          <w:rFonts w:ascii="Arial Narrow" w:hAnsi="Arial Narrow"/>
        </w:rPr>
      </w:pPr>
    </w:p>
    <w:p w:rsidR="003920BC" w:rsidRDefault="003920BC" w:rsidP="00701F91">
      <w:pPr>
        <w:pStyle w:val="BodyText"/>
        <w:ind w:right="141"/>
        <w:rPr>
          <w:rFonts w:ascii="Arial Narrow" w:hAnsi="Arial Narrow"/>
        </w:rPr>
      </w:pPr>
    </w:p>
    <w:p w:rsidR="003920BC" w:rsidRDefault="003920BC" w:rsidP="00701F91">
      <w:pPr>
        <w:pStyle w:val="BodyText"/>
        <w:ind w:right="141"/>
        <w:rPr>
          <w:rFonts w:ascii="Arial Narrow" w:hAnsi="Arial Narrow"/>
        </w:rPr>
      </w:pPr>
    </w:p>
    <w:p w:rsidR="003920BC" w:rsidRDefault="003920BC" w:rsidP="00701F91">
      <w:pPr>
        <w:pStyle w:val="BodyText"/>
        <w:ind w:right="141"/>
        <w:rPr>
          <w:rFonts w:ascii="Arial Narrow" w:hAnsi="Arial Narrow"/>
        </w:rPr>
      </w:pPr>
    </w:p>
    <w:p w:rsidR="003920BC" w:rsidRDefault="003920BC" w:rsidP="00701F91">
      <w:pPr>
        <w:pStyle w:val="BodyText"/>
        <w:ind w:right="141"/>
        <w:rPr>
          <w:rFonts w:ascii="Arial Narrow" w:hAnsi="Arial Narrow"/>
        </w:rPr>
      </w:pPr>
    </w:p>
    <w:p w:rsidR="003920BC" w:rsidRPr="003920BC" w:rsidRDefault="003920BC" w:rsidP="00701F91">
      <w:pPr>
        <w:pStyle w:val="BodyText"/>
        <w:ind w:right="141"/>
        <w:rPr>
          <w:rFonts w:ascii="Arial Narrow" w:hAnsi="Arial Narrow"/>
        </w:rPr>
        <w:sectPr w:rsidR="003920BC" w:rsidRPr="003920BC" w:rsidSect="00916FCB">
          <w:pgSz w:w="11910" w:h="16850"/>
          <w:pgMar w:top="1060" w:right="740" w:bottom="280" w:left="740" w:header="720" w:footer="720" w:gutter="0"/>
          <w:pgBorders w:offsetFrom="page">
            <w:top w:val="double" w:sz="4" w:space="24" w:color="4F81BD" w:themeColor="accent1"/>
            <w:left w:val="double" w:sz="4" w:space="24" w:color="4F81BD" w:themeColor="accent1"/>
            <w:bottom w:val="double" w:sz="4" w:space="24" w:color="4F81BD" w:themeColor="accent1"/>
            <w:right w:val="double" w:sz="4" w:space="24" w:color="4F81BD" w:themeColor="accent1"/>
          </w:pgBorders>
          <w:cols w:space="720"/>
        </w:sectPr>
      </w:pPr>
    </w:p>
    <w:p w:rsidR="009E62B6" w:rsidRPr="003920BC" w:rsidRDefault="009E62B6" w:rsidP="0053653B">
      <w:pPr>
        <w:pStyle w:val="Heading1"/>
        <w:spacing w:before="67"/>
        <w:rPr>
          <w:rFonts w:ascii="Arial Narrow" w:hAnsi="Arial Narrow" w:cs="Arial"/>
          <w:sz w:val="32"/>
          <w:szCs w:val="32"/>
        </w:rPr>
      </w:pPr>
      <w:r w:rsidRPr="003920BC">
        <w:rPr>
          <w:rFonts w:ascii="Arial Narrow" w:hAnsi="Arial Narrow" w:cs="Arial"/>
          <w:sz w:val="32"/>
          <w:szCs w:val="32"/>
        </w:rPr>
        <w:lastRenderedPageBreak/>
        <w:t>Procedures – Summative Assessment</w:t>
      </w:r>
    </w:p>
    <w:p w:rsidR="009E62B6" w:rsidRPr="003920BC" w:rsidRDefault="009E62B6" w:rsidP="0053653B">
      <w:pPr>
        <w:pStyle w:val="BodyText"/>
        <w:jc w:val="both"/>
        <w:rPr>
          <w:rFonts w:ascii="Arial Narrow" w:hAnsi="Arial Narrow"/>
        </w:rPr>
      </w:pPr>
      <w:r w:rsidRPr="003920BC">
        <w:rPr>
          <w:rFonts w:ascii="Arial Narrow" w:hAnsi="Arial Narrow"/>
          <w:u w:val="single"/>
        </w:rPr>
        <w:t>End of Term Summative Tests (Years 1 to 6) – Maths, Reading and GPS</w:t>
      </w:r>
    </w:p>
    <w:p w:rsidR="009E62B6" w:rsidRPr="003920BC" w:rsidRDefault="009E62B6" w:rsidP="0053653B">
      <w:pPr>
        <w:pStyle w:val="BodyText"/>
        <w:ind w:right="305"/>
        <w:jc w:val="both"/>
        <w:rPr>
          <w:rFonts w:ascii="Arial Narrow" w:hAnsi="Arial Narrow"/>
        </w:rPr>
      </w:pPr>
      <w:r w:rsidRPr="003920BC">
        <w:rPr>
          <w:rFonts w:ascii="Arial Narrow" w:hAnsi="Arial Narrow"/>
        </w:rPr>
        <w:t xml:space="preserve">At </w:t>
      </w:r>
      <w:r w:rsidR="00933FFC" w:rsidRPr="003920BC">
        <w:rPr>
          <w:rFonts w:ascii="Arial Narrow" w:hAnsi="Arial Narrow"/>
        </w:rPr>
        <w:t>intervals throughout the year</w:t>
      </w:r>
      <w:r w:rsidRPr="003920BC">
        <w:rPr>
          <w:rFonts w:ascii="Arial Narrow" w:hAnsi="Arial Narrow"/>
        </w:rPr>
        <w:t xml:space="preserve">, we hold a Test Week using the </w:t>
      </w:r>
      <w:r w:rsidR="004B7E9A" w:rsidRPr="003920BC">
        <w:rPr>
          <w:rFonts w:ascii="Arial Narrow" w:hAnsi="Arial Narrow"/>
        </w:rPr>
        <w:t>GL</w:t>
      </w:r>
      <w:r w:rsidRPr="003920BC">
        <w:rPr>
          <w:rFonts w:ascii="Arial Narrow" w:hAnsi="Arial Narrow"/>
        </w:rPr>
        <w:t xml:space="preserve"> </w:t>
      </w:r>
      <w:r w:rsidR="00933FFC" w:rsidRPr="003920BC">
        <w:rPr>
          <w:rFonts w:ascii="Arial Narrow" w:hAnsi="Arial Narrow"/>
        </w:rPr>
        <w:t xml:space="preserve">Progress Tests in Maths, </w:t>
      </w:r>
      <w:r w:rsidRPr="003920BC">
        <w:rPr>
          <w:rFonts w:ascii="Arial Narrow" w:hAnsi="Arial Narrow"/>
        </w:rPr>
        <w:t>Reading and Grammar, Punctuation and Spelling (GPS). These tests give a good indication of whether pupils are working below, towards, meeting or exceeding end of year government expectations.</w:t>
      </w:r>
    </w:p>
    <w:p w:rsidR="004B7E9A" w:rsidRPr="003920BC" w:rsidRDefault="004B7E9A" w:rsidP="0053653B">
      <w:pPr>
        <w:pStyle w:val="BodyText"/>
        <w:ind w:right="305"/>
        <w:jc w:val="both"/>
        <w:rPr>
          <w:rFonts w:ascii="Arial Narrow" w:hAnsi="Arial Narrow"/>
        </w:rPr>
      </w:pPr>
    </w:p>
    <w:p w:rsidR="009E62B6" w:rsidRPr="003920BC" w:rsidRDefault="009E62B6" w:rsidP="0053653B">
      <w:pPr>
        <w:pStyle w:val="BodyText"/>
        <w:ind w:right="161"/>
        <w:jc w:val="both"/>
        <w:rPr>
          <w:rFonts w:ascii="Arial Narrow" w:hAnsi="Arial Narrow"/>
        </w:rPr>
      </w:pPr>
      <w:r w:rsidRPr="003920BC">
        <w:rPr>
          <w:rFonts w:ascii="Arial Narrow" w:hAnsi="Arial Narrow"/>
        </w:rPr>
        <w:t xml:space="preserve">This Test Week is followed by a Pupil Progress Meeting whereby the class teacher, the Senior Management Team and </w:t>
      </w:r>
      <w:proofErr w:type="spellStart"/>
      <w:r w:rsidRPr="003920BC">
        <w:rPr>
          <w:rFonts w:ascii="Arial Narrow" w:hAnsi="Arial Narrow"/>
        </w:rPr>
        <w:t>SENCo</w:t>
      </w:r>
      <w:proofErr w:type="spellEnd"/>
      <w:r w:rsidRPr="003920BC">
        <w:rPr>
          <w:rFonts w:ascii="Arial Narrow" w:hAnsi="Arial Narrow"/>
        </w:rPr>
        <w:t xml:space="preserve"> meet to analyse the results and to plan appropriate targets and support. Assessment information is used to plan teaching and learning strategies, including the identification of pupils who are working below their target stage, falling behind in their learning or who need additional support, enabling pupils to make good progress and achieve well. When tracking assessment information the SMT and subject coordinators carefully track the progress of different groups within the school. They also compare the progress rate of different</w:t>
      </w:r>
      <w:r w:rsidRPr="003920BC">
        <w:rPr>
          <w:rFonts w:ascii="Arial Narrow" w:hAnsi="Arial Narrow"/>
          <w:spacing w:val="-26"/>
        </w:rPr>
        <w:t xml:space="preserve"> </w:t>
      </w:r>
      <w:r w:rsidRPr="003920BC">
        <w:rPr>
          <w:rFonts w:ascii="Arial Narrow" w:hAnsi="Arial Narrow"/>
        </w:rPr>
        <w:t>groups.</w:t>
      </w:r>
    </w:p>
    <w:p w:rsidR="009E62B6" w:rsidRPr="003920BC" w:rsidRDefault="009E62B6" w:rsidP="0053653B">
      <w:pPr>
        <w:pStyle w:val="BodyText"/>
        <w:spacing w:before="1"/>
        <w:ind w:right="158"/>
        <w:jc w:val="both"/>
        <w:rPr>
          <w:rFonts w:ascii="Arial Narrow" w:hAnsi="Arial Narrow"/>
        </w:rPr>
      </w:pPr>
      <w:r w:rsidRPr="003920BC">
        <w:rPr>
          <w:rFonts w:ascii="Arial Narrow" w:hAnsi="Arial Narrow"/>
        </w:rPr>
        <w:t>This information is then used to help plan to raise standards in any group identified as not make adequate progress.</w:t>
      </w:r>
    </w:p>
    <w:p w:rsidR="009E62B6" w:rsidRPr="003920BC" w:rsidRDefault="009E62B6" w:rsidP="0053653B">
      <w:pPr>
        <w:pStyle w:val="Heading1"/>
        <w:jc w:val="both"/>
        <w:rPr>
          <w:rFonts w:ascii="Arial Narrow" w:hAnsi="Arial Narrow" w:cs="Arial"/>
          <w:sz w:val="32"/>
          <w:szCs w:val="32"/>
        </w:rPr>
      </w:pPr>
      <w:r w:rsidRPr="003920BC">
        <w:rPr>
          <w:rFonts w:ascii="Arial Narrow" w:hAnsi="Arial Narrow" w:cs="Arial"/>
          <w:sz w:val="32"/>
          <w:szCs w:val="32"/>
        </w:rPr>
        <w:t>Procedures – Early Years Foundation Stage (EYFS)</w:t>
      </w:r>
    </w:p>
    <w:p w:rsidR="009E62B6" w:rsidRPr="003920BC" w:rsidRDefault="009E62B6" w:rsidP="0053653B">
      <w:pPr>
        <w:pStyle w:val="BodyText"/>
        <w:jc w:val="both"/>
        <w:rPr>
          <w:rFonts w:ascii="Arial Narrow" w:hAnsi="Arial Narrow"/>
        </w:rPr>
      </w:pPr>
      <w:r w:rsidRPr="003920BC">
        <w:rPr>
          <w:rFonts w:ascii="Arial Narrow" w:hAnsi="Arial Narrow"/>
          <w:u w:val="single"/>
        </w:rPr>
        <w:t>Ongoing Assessments</w:t>
      </w:r>
    </w:p>
    <w:p w:rsidR="009E62B6" w:rsidRPr="003920BC" w:rsidRDefault="009E62B6" w:rsidP="0053653B">
      <w:pPr>
        <w:pStyle w:val="BodyText"/>
        <w:ind w:right="147"/>
        <w:jc w:val="both"/>
        <w:rPr>
          <w:rFonts w:ascii="Arial Narrow" w:hAnsi="Arial Narrow"/>
        </w:rPr>
      </w:pPr>
      <w:r w:rsidRPr="003920BC">
        <w:rPr>
          <w:rFonts w:ascii="Arial Narrow" w:hAnsi="Arial Narrow"/>
        </w:rPr>
        <w:t>Throughout our Early Years setting, practitioners use the Development Matters and Early Learning Goals (ELGs) as a part of their daily observation, assessment and planning. On-going formative assessment is at the heart of effective early years practice. Key workers make regular observations of how children act and interact and take photographs and make notes of what they can do to help identify where they may be in their ow</w:t>
      </w:r>
      <w:r w:rsidR="00E461DA" w:rsidRPr="003920BC">
        <w:rPr>
          <w:rFonts w:ascii="Arial Narrow" w:hAnsi="Arial Narrow"/>
        </w:rPr>
        <w:t>n developmental pathway</w:t>
      </w:r>
      <w:r w:rsidRPr="003920BC">
        <w:rPr>
          <w:rFonts w:ascii="Arial Narrow" w:hAnsi="Arial Narrow"/>
        </w:rPr>
        <w:t xml:space="preserve">. Key workers </w:t>
      </w:r>
      <w:r w:rsidR="00E461DA" w:rsidRPr="003920BC">
        <w:rPr>
          <w:rFonts w:ascii="Arial Narrow" w:hAnsi="Arial Narrow"/>
        </w:rPr>
        <w:t>also</w:t>
      </w:r>
      <w:r w:rsidRPr="003920BC">
        <w:rPr>
          <w:rFonts w:ascii="Arial Narrow" w:hAnsi="Arial Narrow"/>
        </w:rPr>
        <w:t xml:space="preserve"> use evidence collected to inform their judgements of whether pupils are ‘Beginning, Developing or Secure’ in each aspect of the early years ages and stages.</w:t>
      </w:r>
    </w:p>
    <w:p w:rsidR="009E62B6" w:rsidRPr="003920BC" w:rsidRDefault="009E62B6" w:rsidP="0053653B">
      <w:pPr>
        <w:pStyle w:val="BodyText"/>
        <w:spacing w:before="10"/>
        <w:ind w:left="0"/>
        <w:jc w:val="both"/>
        <w:rPr>
          <w:rFonts w:ascii="Arial Narrow" w:hAnsi="Arial Narrow"/>
          <w:sz w:val="23"/>
        </w:rPr>
      </w:pPr>
    </w:p>
    <w:p w:rsidR="009E62B6" w:rsidRPr="003920BC" w:rsidRDefault="009E62B6" w:rsidP="0053653B">
      <w:pPr>
        <w:pStyle w:val="BodyText"/>
        <w:ind w:right="639"/>
        <w:jc w:val="both"/>
        <w:rPr>
          <w:rFonts w:ascii="Arial Narrow" w:hAnsi="Arial Narrow"/>
        </w:rPr>
      </w:pPr>
      <w:r w:rsidRPr="003920BC">
        <w:rPr>
          <w:rFonts w:ascii="Arial Narrow" w:hAnsi="Arial Narrow"/>
        </w:rPr>
        <w:t>These judgements are used to help track pupil progress alongside evidence in pupil books, ongoing assessments, observations and notes. Analysis of data is used to inform individual pupil targets and to plan appropriate support. It is also used to help identify whole class coverage of the Early Years curric</w:t>
      </w:r>
      <w:r w:rsidR="00D3156D" w:rsidRPr="003920BC">
        <w:rPr>
          <w:rFonts w:ascii="Arial Narrow" w:hAnsi="Arial Narrow"/>
        </w:rPr>
        <w:t>ulum and more general gaps knowledge</w:t>
      </w:r>
    </w:p>
    <w:p w:rsidR="00D3156D" w:rsidRPr="003920BC" w:rsidRDefault="00D3156D" w:rsidP="0053653B">
      <w:pPr>
        <w:pStyle w:val="BodyText"/>
        <w:ind w:left="0" w:right="639"/>
        <w:jc w:val="both"/>
        <w:rPr>
          <w:rFonts w:ascii="Arial Narrow" w:hAnsi="Arial Narrow"/>
        </w:rPr>
      </w:pPr>
    </w:p>
    <w:p w:rsidR="009E62B6" w:rsidRPr="003920BC" w:rsidRDefault="00D3156D" w:rsidP="0053653B">
      <w:pPr>
        <w:pStyle w:val="BodyText"/>
        <w:spacing w:before="69"/>
        <w:jc w:val="both"/>
        <w:rPr>
          <w:rFonts w:ascii="Arial Narrow" w:hAnsi="Arial Narrow"/>
        </w:rPr>
      </w:pPr>
      <w:r w:rsidRPr="003920BC">
        <w:rPr>
          <w:rFonts w:ascii="Arial Narrow" w:hAnsi="Arial Narrow"/>
          <w:u w:val="single"/>
        </w:rPr>
        <w:t>EY</w:t>
      </w:r>
      <w:r w:rsidR="009E62B6" w:rsidRPr="003920BC">
        <w:rPr>
          <w:rFonts w:ascii="Arial Narrow" w:hAnsi="Arial Narrow"/>
          <w:u w:val="single"/>
        </w:rPr>
        <w:t>FS Profile</w:t>
      </w:r>
    </w:p>
    <w:p w:rsidR="009E62B6" w:rsidRPr="003920BC" w:rsidRDefault="009E62B6" w:rsidP="0053653B">
      <w:pPr>
        <w:pStyle w:val="BodyText"/>
        <w:ind w:right="226"/>
        <w:jc w:val="both"/>
        <w:rPr>
          <w:rFonts w:ascii="Arial Narrow" w:hAnsi="Arial Narrow"/>
        </w:rPr>
      </w:pPr>
      <w:r w:rsidRPr="003920BC">
        <w:rPr>
          <w:rFonts w:ascii="Arial Narrow" w:hAnsi="Arial Narrow"/>
        </w:rPr>
        <w:t>In the final term of Reception (Upper Early Years) the EYFS Profile is completed for each child. This provides parents, carers and practitioners with a well-rounded picture of a child’s knowledge, understanding and abilities, their progress against expected levels, and their readiness for Year 1.</w:t>
      </w:r>
    </w:p>
    <w:p w:rsidR="009E62B6" w:rsidRPr="003920BC" w:rsidRDefault="009E62B6" w:rsidP="0053653B">
      <w:pPr>
        <w:pStyle w:val="BodyText"/>
        <w:ind w:right="119"/>
        <w:jc w:val="both"/>
        <w:rPr>
          <w:rFonts w:ascii="Arial Narrow" w:hAnsi="Arial Narrow"/>
        </w:rPr>
      </w:pPr>
      <w:r w:rsidRPr="003920BC">
        <w:rPr>
          <w:rFonts w:ascii="Arial Narrow" w:hAnsi="Arial Narrow"/>
        </w:rPr>
        <w:t xml:space="preserve">The profile reflects ongoing observation (as described above), records, discussions with parents and carers and adults working with the child. Each child’s level of development is assessed against the early learning goals (ELGs) </w:t>
      </w:r>
    </w:p>
    <w:p w:rsidR="009E62B6" w:rsidRPr="003920BC" w:rsidRDefault="009E62B6" w:rsidP="009E62B6">
      <w:pPr>
        <w:pStyle w:val="BodyText"/>
        <w:spacing w:line="274" w:lineRule="exact"/>
        <w:rPr>
          <w:rFonts w:ascii="Arial Narrow" w:hAnsi="Arial Narrow"/>
        </w:rPr>
      </w:pPr>
      <w:r w:rsidRPr="003920BC">
        <w:rPr>
          <w:rFonts w:ascii="Arial Narrow" w:hAnsi="Arial Narrow"/>
        </w:rPr>
        <w:t>Practitioners must indicate whether pupils are:</w:t>
      </w:r>
    </w:p>
    <w:p w:rsidR="009E62B6" w:rsidRPr="003920BC" w:rsidRDefault="009E62B6" w:rsidP="009E62B6">
      <w:pPr>
        <w:pStyle w:val="ListParagraph"/>
        <w:numPr>
          <w:ilvl w:val="0"/>
          <w:numId w:val="3"/>
        </w:numPr>
        <w:tabs>
          <w:tab w:val="left" w:pos="832"/>
          <w:tab w:val="left" w:pos="833"/>
        </w:tabs>
        <w:spacing w:before="1" w:line="293" w:lineRule="exact"/>
        <w:rPr>
          <w:rFonts w:ascii="Arial Narrow" w:hAnsi="Arial Narrow"/>
          <w:sz w:val="24"/>
        </w:rPr>
      </w:pPr>
      <w:r w:rsidRPr="003920BC">
        <w:rPr>
          <w:rFonts w:ascii="Arial Narrow" w:hAnsi="Arial Narrow"/>
          <w:sz w:val="24"/>
        </w:rPr>
        <w:t>Meeting expected levels of</w:t>
      </w:r>
      <w:r w:rsidRPr="003920BC">
        <w:rPr>
          <w:rFonts w:ascii="Arial Narrow" w:hAnsi="Arial Narrow"/>
          <w:spacing w:val="-1"/>
          <w:sz w:val="24"/>
        </w:rPr>
        <w:t xml:space="preserve"> </w:t>
      </w:r>
      <w:r w:rsidRPr="003920BC">
        <w:rPr>
          <w:rFonts w:ascii="Arial Narrow" w:hAnsi="Arial Narrow"/>
          <w:sz w:val="24"/>
        </w:rPr>
        <w:t>development</w:t>
      </w:r>
    </w:p>
    <w:p w:rsidR="009E62B6" w:rsidRPr="003920BC" w:rsidRDefault="009E62B6" w:rsidP="009E62B6">
      <w:pPr>
        <w:pStyle w:val="ListParagraph"/>
        <w:numPr>
          <w:ilvl w:val="0"/>
          <w:numId w:val="3"/>
        </w:numPr>
        <w:tabs>
          <w:tab w:val="left" w:pos="832"/>
          <w:tab w:val="left" w:pos="833"/>
        </w:tabs>
        <w:spacing w:line="293" w:lineRule="exact"/>
        <w:rPr>
          <w:rFonts w:ascii="Arial Narrow" w:hAnsi="Arial Narrow"/>
          <w:sz w:val="24"/>
        </w:rPr>
      </w:pPr>
      <w:r w:rsidRPr="003920BC">
        <w:rPr>
          <w:rFonts w:ascii="Arial Narrow" w:hAnsi="Arial Narrow"/>
          <w:sz w:val="24"/>
        </w:rPr>
        <w:t>Ex</w:t>
      </w:r>
      <w:r w:rsidR="0053653B" w:rsidRPr="003920BC">
        <w:rPr>
          <w:rFonts w:ascii="Arial Narrow" w:hAnsi="Arial Narrow"/>
          <w:sz w:val="24"/>
        </w:rPr>
        <w:t>c</w:t>
      </w:r>
      <w:r w:rsidRPr="003920BC">
        <w:rPr>
          <w:rFonts w:ascii="Arial Narrow" w:hAnsi="Arial Narrow"/>
          <w:sz w:val="24"/>
        </w:rPr>
        <w:t>eeding expected</w:t>
      </w:r>
      <w:r w:rsidRPr="003920BC">
        <w:rPr>
          <w:rFonts w:ascii="Arial Narrow" w:hAnsi="Arial Narrow"/>
          <w:spacing w:val="-2"/>
          <w:sz w:val="24"/>
        </w:rPr>
        <w:t xml:space="preserve"> </w:t>
      </w:r>
      <w:r w:rsidRPr="003920BC">
        <w:rPr>
          <w:rFonts w:ascii="Arial Narrow" w:hAnsi="Arial Narrow"/>
          <w:sz w:val="24"/>
        </w:rPr>
        <w:t>levels</w:t>
      </w:r>
    </w:p>
    <w:p w:rsidR="009E62B6" w:rsidRPr="003920BC" w:rsidRDefault="009E62B6" w:rsidP="009E62B6">
      <w:pPr>
        <w:pStyle w:val="ListParagraph"/>
        <w:numPr>
          <w:ilvl w:val="0"/>
          <w:numId w:val="3"/>
        </w:numPr>
        <w:tabs>
          <w:tab w:val="left" w:pos="832"/>
          <w:tab w:val="left" w:pos="833"/>
        </w:tabs>
        <w:spacing w:line="293" w:lineRule="exact"/>
        <w:rPr>
          <w:rFonts w:ascii="Arial Narrow" w:hAnsi="Arial Narrow"/>
          <w:sz w:val="24"/>
        </w:rPr>
      </w:pPr>
      <w:r w:rsidRPr="003920BC">
        <w:rPr>
          <w:rFonts w:ascii="Arial Narrow" w:hAnsi="Arial Narrow"/>
          <w:sz w:val="24"/>
        </w:rPr>
        <w:t>Not yet reaching expected levels</w:t>
      </w:r>
      <w:r w:rsidRPr="003920BC">
        <w:rPr>
          <w:rFonts w:ascii="Arial Narrow" w:hAnsi="Arial Narrow"/>
          <w:spacing w:val="-2"/>
          <w:sz w:val="24"/>
        </w:rPr>
        <w:t xml:space="preserve"> </w:t>
      </w:r>
      <w:r w:rsidRPr="003920BC">
        <w:rPr>
          <w:rFonts w:ascii="Arial Narrow" w:hAnsi="Arial Narrow"/>
          <w:sz w:val="24"/>
        </w:rPr>
        <w:t>(emerging)</w:t>
      </w:r>
    </w:p>
    <w:p w:rsidR="009E62B6" w:rsidRPr="003920BC" w:rsidRDefault="009E62B6" w:rsidP="009E62B6">
      <w:pPr>
        <w:pStyle w:val="BodyText"/>
        <w:spacing w:before="10"/>
        <w:ind w:left="0"/>
        <w:rPr>
          <w:rFonts w:ascii="Arial Narrow" w:hAnsi="Arial Narrow"/>
          <w:sz w:val="23"/>
        </w:rPr>
      </w:pPr>
    </w:p>
    <w:p w:rsidR="003920BC" w:rsidRDefault="003920BC" w:rsidP="0053653B">
      <w:pPr>
        <w:pStyle w:val="BodyText"/>
        <w:ind w:right="147"/>
        <w:jc w:val="both"/>
        <w:rPr>
          <w:rFonts w:ascii="Arial Narrow" w:hAnsi="Arial Narrow"/>
        </w:rPr>
      </w:pPr>
    </w:p>
    <w:p w:rsidR="003920BC" w:rsidRDefault="003920BC" w:rsidP="0053653B">
      <w:pPr>
        <w:pStyle w:val="BodyText"/>
        <w:ind w:right="147"/>
        <w:jc w:val="both"/>
        <w:rPr>
          <w:rFonts w:ascii="Arial Narrow" w:hAnsi="Arial Narrow"/>
        </w:rPr>
      </w:pPr>
    </w:p>
    <w:p w:rsidR="009E62B6" w:rsidRPr="003920BC" w:rsidRDefault="009E62B6" w:rsidP="0053653B">
      <w:pPr>
        <w:pStyle w:val="BodyText"/>
        <w:ind w:right="147"/>
        <w:jc w:val="both"/>
        <w:rPr>
          <w:rFonts w:ascii="Arial Narrow" w:hAnsi="Arial Narrow"/>
        </w:rPr>
      </w:pPr>
      <w:r w:rsidRPr="003920BC">
        <w:rPr>
          <w:rFonts w:ascii="Arial Narrow" w:hAnsi="Arial Narrow"/>
        </w:rPr>
        <w:lastRenderedPageBreak/>
        <w:t>The Year 1 teacher is given a copy of the Profile together with a short commentary on each child’s skills and abilities in relation to the three key characteristics of effective learning. The Reception teacher meets with the Year 1 teacher (as a part of our Handover Meeting at the end of the academic year) to discuss each child’s stage of development and learning needs. This informs planning in the first term of Year 1 and beyond.</w:t>
      </w:r>
    </w:p>
    <w:p w:rsidR="009E62B6" w:rsidRPr="003920BC" w:rsidRDefault="009E62B6" w:rsidP="0053653B">
      <w:pPr>
        <w:pStyle w:val="BodyText"/>
        <w:ind w:left="0"/>
        <w:jc w:val="both"/>
        <w:rPr>
          <w:rFonts w:ascii="Arial Narrow" w:hAnsi="Arial Narrow"/>
          <w:sz w:val="20"/>
          <w:szCs w:val="20"/>
        </w:rPr>
      </w:pPr>
    </w:p>
    <w:p w:rsidR="009E62B6" w:rsidRPr="003920BC" w:rsidRDefault="009E62B6" w:rsidP="0053653B">
      <w:pPr>
        <w:pStyle w:val="BodyText"/>
        <w:spacing w:before="1" w:line="275" w:lineRule="exact"/>
        <w:jc w:val="both"/>
        <w:rPr>
          <w:rFonts w:ascii="Arial Narrow" w:hAnsi="Arial Narrow"/>
        </w:rPr>
      </w:pPr>
      <w:r w:rsidRPr="003920BC">
        <w:rPr>
          <w:rFonts w:ascii="Arial Narrow" w:hAnsi="Arial Narrow"/>
        </w:rPr>
        <w:t>At the end of the Reception year we give parents a written report which:</w:t>
      </w:r>
    </w:p>
    <w:p w:rsidR="009E62B6" w:rsidRPr="003920BC" w:rsidRDefault="009E62B6" w:rsidP="0053653B">
      <w:pPr>
        <w:pStyle w:val="ListParagraph"/>
        <w:numPr>
          <w:ilvl w:val="0"/>
          <w:numId w:val="3"/>
        </w:numPr>
        <w:tabs>
          <w:tab w:val="left" w:pos="832"/>
          <w:tab w:val="left" w:pos="833"/>
        </w:tabs>
        <w:spacing w:line="293" w:lineRule="exact"/>
        <w:jc w:val="both"/>
        <w:rPr>
          <w:rFonts w:ascii="Arial Narrow" w:hAnsi="Arial Narrow"/>
          <w:sz w:val="24"/>
        </w:rPr>
      </w:pPr>
      <w:r w:rsidRPr="003920BC">
        <w:rPr>
          <w:rFonts w:ascii="Arial Narrow" w:hAnsi="Arial Narrow"/>
          <w:sz w:val="24"/>
        </w:rPr>
        <w:t>States the child’s attainment against the</w:t>
      </w:r>
      <w:r w:rsidRPr="003920BC">
        <w:rPr>
          <w:rFonts w:ascii="Arial Narrow" w:hAnsi="Arial Narrow"/>
          <w:spacing w:val="-25"/>
          <w:sz w:val="24"/>
        </w:rPr>
        <w:t xml:space="preserve"> </w:t>
      </w:r>
      <w:r w:rsidRPr="003920BC">
        <w:rPr>
          <w:rFonts w:ascii="Arial Narrow" w:hAnsi="Arial Narrow"/>
          <w:sz w:val="24"/>
        </w:rPr>
        <w:t>ELGs</w:t>
      </w:r>
    </w:p>
    <w:p w:rsidR="009E62B6" w:rsidRPr="003920BC" w:rsidRDefault="009E62B6" w:rsidP="0053653B">
      <w:pPr>
        <w:pStyle w:val="ListParagraph"/>
        <w:numPr>
          <w:ilvl w:val="0"/>
          <w:numId w:val="3"/>
        </w:numPr>
        <w:tabs>
          <w:tab w:val="left" w:pos="832"/>
          <w:tab w:val="left" w:pos="833"/>
        </w:tabs>
        <w:spacing w:line="293" w:lineRule="exact"/>
        <w:jc w:val="both"/>
        <w:rPr>
          <w:rFonts w:ascii="Arial Narrow" w:hAnsi="Arial Narrow"/>
          <w:sz w:val="24"/>
        </w:rPr>
      </w:pPr>
      <w:r w:rsidRPr="003920BC">
        <w:rPr>
          <w:rFonts w:ascii="Arial Narrow" w:hAnsi="Arial Narrow"/>
          <w:sz w:val="24"/>
        </w:rPr>
        <w:t>Summarises attainment in all areas of</w:t>
      </w:r>
      <w:r w:rsidRPr="003920BC">
        <w:rPr>
          <w:rFonts w:ascii="Arial Narrow" w:hAnsi="Arial Narrow"/>
          <w:spacing w:val="-18"/>
          <w:sz w:val="24"/>
        </w:rPr>
        <w:t xml:space="preserve"> </w:t>
      </w:r>
      <w:r w:rsidRPr="003920BC">
        <w:rPr>
          <w:rFonts w:ascii="Arial Narrow" w:hAnsi="Arial Narrow"/>
          <w:sz w:val="24"/>
        </w:rPr>
        <w:t>learning</w:t>
      </w:r>
    </w:p>
    <w:p w:rsidR="009E62B6" w:rsidRPr="003920BC" w:rsidRDefault="009E62B6" w:rsidP="0053653B">
      <w:pPr>
        <w:pStyle w:val="ListParagraph"/>
        <w:numPr>
          <w:ilvl w:val="0"/>
          <w:numId w:val="3"/>
        </w:numPr>
        <w:tabs>
          <w:tab w:val="left" w:pos="832"/>
          <w:tab w:val="left" w:pos="833"/>
        </w:tabs>
        <w:spacing w:line="293" w:lineRule="exact"/>
        <w:jc w:val="both"/>
        <w:rPr>
          <w:rFonts w:ascii="Arial Narrow" w:hAnsi="Arial Narrow"/>
          <w:sz w:val="24"/>
        </w:rPr>
      </w:pPr>
      <w:r w:rsidRPr="003920BC">
        <w:rPr>
          <w:rFonts w:ascii="Arial Narrow" w:hAnsi="Arial Narrow"/>
          <w:sz w:val="24"/>
        </w:rPr>
        <w:t>Comments on general progress including the characteristics of effective</w:t>
      </w:r>
      <w:r w:rsidRPr="003920BC">
        <w:rPr>
          <w:rFonts w:ascii="Arial Narrow" w:hAnsi="Arial Narrow"/>
          <w:spacing w:val="-13"/>
          <w:sz w:val="24"/>
        </w:rPr>
        <w:t xml:space="preserve"> </w:t>
      </w:r>
      <w:r w:rsidRPr="003920BC">
        <w:rPr>
          <w:rFonts w:ascii="Arial Narrow" w:hAnsi="Arial Narrow"/>
          <w:sz w:val="24"/>
        </w:rPr>
        <w:t>learning</w:t>
      </w:r>
    </w:p>
    <w:p w:rsidR="009E62B6" w:rsidRPr="003920BC" w:rsidRDefault="009E62B6" w:rsidP="0053653B">
      <w:pPr>
        <w:pStyle w:val="BodyText"/>
        <w:spacing w:before="9"/>
        <w:ind w:left="0"/>
        <w:jc w:val="both"/>
        <w:rPr>
          <w:rFonts w:ascii="Arial Narrow" w:hAnsi="Arial Narrow"/>
          <w:sz w:val="20"/>
          <w:szCs w:val="20"/>
        </w:rPr>
      </w:pPr>
    </w:p>
    <w:p w:rsidR="009E62B6" w:rsidRPr="003920BC" w:rsidRDefault="009E62B6" w:rsidP="0053653B">
      <w:pPr>
        <w:pStyle w:val="BodyText"/>
        <w:spacing w:before="1"/>
        <w:ind w:right="559"/>
        <w:jc w:val="both"/>
        <w:rPr>
          <w:rFonts w:ascii="Arial Narrow" w:hAnsi="Arial Narrow"/>
        </w:rPr>
      </w:pPr>
      <w:r w:rsidRPr="003920BC">
        <w:rPr>
          <w:rFonts w:ascii="Arial Narrow" w:hAnsi="Arial Narrow"/>
        </w:rPr>
        <w:t>Parents are invited into school at the end of Reception to discuss the Profile. The report is specific, concise and identifies appropriate next steps. The results are also sent to the Local Authority.</w:t>
      </w:r>
    </w:p>
    <w:p w:rsidR="009E62B6" w:rsidRPr="003920BC" w:rsidRDefault="009E62B6" w:rsidP="0053653B">
      <w:pPr>
        <w:pStyle w:val="BodyText"/>
        <w:spacing w:line="275" w:lineRule="exact"/>
        <w:jc w:val="both"/>
        <w:rPr>
          <w:rFonts w:ascii="Arial Narrow" w:hAnsi="Arial Narrow"/>
        </w:rPr>
      </w:pPr>
      <w:r w:rsidRPr="003920BC">
        <w:rPr>
          <w:rFonts w:ascii="Arial Narrow" w:hAnsi="Arial Narrow"/>
        </w:rPr>
        <w:t>The EYFS profile data is used to measure Good Levels of Development within the EYs setting:</w:t>
      </w:r>
    </w:p>
    <w:p w:rsidR="009E62B6" w:rsidRPr="003920BC" w:rsidRDefault="009E62B6" w:rsidP="0053653B">
      <w:pPr>
        <w:pStyle w:val="ListParagraph"/>
        <w:numPr>
          <w:ilvl w:val="0"/>
          <w:numId w:val="3"/>
        </w:numPr>
        <w:tabs>
          <w:tab w:val="left" w:pos="832"/>
          <w:tab w:val="left" w:pos="833"/>
        </w:tabs>
        <w:ind w:right="340"/>
        <w:jc w:val="both"/>
        <w:rPr>
          <w:rFonts w:ascii="Arial Narrow" w:hAnsi="Arial Narrow"/>
          <w:sz w:val="24"/>
        </w:rPr>
      </w:pPr>
      <w:r w:rsidRPr="003920BC">
        <w:rPr>
          <w:rFonts w:ascii="Arial Narrow" w:hAnsi="Arial Narrow"/>
          <w:sz w:val="24"/>
        </w:rPr>
        <w:t>Levels of learning and development in each of the areas of learning for individual</w:t>
      </w:r>
      <w:r w:rsidRPr="003920BC">
        <w:rPr>
          <w:rFonts w:ascii="Arial Narrow" w:hAnsi="Arial Narrow"/>
          <w:spacing w:val="-36"/>
          <w:sz w:val="24"/>
        </w:rPr>
        <w:t xml:space="preserve"> </w:t>
      </w:r>
      <w:r w:rsidRPr="003920BC">
        <w:rPr>
          <w:rFonts w:ascii="Arial Narrow" w:hAnsi="Arial Narrow"/>
          <w:sz w:val="24"/>
        </w:rPr>
        <w:t>pupils and the</w:t>
      </w:r>
      <w:r w:rsidRPr="003920BC">
        <w:rPr>
          <w:rFonts w:ascii="Arial Narrow" w:hAnsi="Arial Narrow"/>
          <w:spacing w:val="-4"/>
          <w:sz w:val="24"/>
        </w:rPr>
        <w:t xml:space="preserve"> </w:t>
      </w:r>
      <w:r w:rsidRPr="003920BC">
        <w:rPr>
          <w:rFonts w:ascii="Arial Narrow" w:hAnsi="Arial Narrow"/>
          <w:sz w:val="24"/>
        </w:rPr>
        <w:t>class</w:t>
      </w:r>
    </w:p>
    <w:p w:rsidR="009E62B6" w:rsidRPr="003920BC" w:rsidRDefault="009E62B6" w:rsidP="0053653B">
      <w:pPr>
        <w:pStyle w:val="ListParagraph"/>
        <w:numPr>
          <w:ilvl w:val="0"/>
          <w:numId w:val="3"/>
        </w:numPr>
        <w:tabs>
          <w:tab w:val="left" w:pos="832"/>
          <w:tab w:val="left" w:pos="833"/>
        </w:tabs>
        <w:spacing w:line="292" w:lineRule="exact"/>
        <w:jc w:val="both"/>
        <w:rPr>
          <w:rFonts w:ascii="Arial Narrow" w:hAnsi="Arial Narrow"/>
          <w:sz w:val="24"/>
        </w:rPr>
      </w:pPr>
      <w:r w:rsidRPr="003920BC">
        <w:rPr>
          <w:rFonts w:ascii="Arial Narrow" w:hAnsi="Arial Narrow"/>
          <w:sz w:val="24"/>
        </w:rPr>
        <w:t>The attainment of children born in different months of the</w:t>
      </w:r>
      <w:r w:rsidRPr="003920BC">
        <w:rPr>
          <w:rFonts w:ascii="Arial Narrow" w:hAnsi="Arial Narrow"/>
          <w:spacing w:val="-5"/>
          <w:sz w:val="24"/>
        </w:rPr>
        <w:t xml:space="preserve"> </w:t>
      </w:r>
      <w:r w:rsidRPr="003920BC">
        <w:rPr>
          <w:rFonts w:ascii="Arial Narrow" w:hAnsi="Arial Narrow"/>
          <w:sz w:val="24"/>
        </w:rPr>
        <w:t>year</w:t>
      </w:r>
    </w:p>
    <w:p w:rsidR="009E62B6" w:rsidRPr="003920BC" w:rsidRDefault="009E62B6" w:rsidP="0053653B">
      <w:pPr>
        <w:pStyle w:val="ListParagraph"/>
        <w:numPr>
          <w:ilvl w:val="0"/>
          <w:numId w:val="3"/>
        </w:numPr>
        <w:tabs>
          <w:tab w:val="left" w:pos="832"/>
          <w:tab w:val="left" w:pos="833"/>
        </w:tabs>
        <w:spacing w:line="293" w:lineRule="exact"/>
        <w:jc w:val="both"/>
        <w:rPr>
          <w:rFonts w:ascii="Arial Narrow" w:hAnsi="Arial Narrow"/>
          <w:sz w:val="24"/>
        </w:rPr>
      </w:pPr>
      <w:r w:rsidRPr="003920BC">
        <w:rPr>
          <w:rFonts w:ascii="Arial Narrow" w:hAnsi="Arial Narrow"/>
          <w:sz w:val="24"/>
        </w:rPr>
        <w:t>The attainment of different groups of children e.g. SEN and Pupil</w:t>
      </w:r>
      <w:r w:rsidRPr="003920BC">
        <w:rPr>
          <w:rFonts w:ascii="Arial Narrow" w:hAnsi="Arial Narrow"/>
          <w:spacing w:val="-8"/>
          <w:sz w:val="24"/>
        </w:rPr>
        <w:t xml:space="preserve"> </w:t>
      </w:r>
      <w:r w:rsidRPr="003920BC">
        <w:rPr>
          <w:rFonts w:ascii="Arial Narrow" w:hAnsi="Arial Narrow"/>
          <w:sz w:val="24"/>
        </w:rPr>
        <w:t>Premium</w:t>
      </w:r>
    </w:p>
    <w:p w:rsidR="009E62B6" w:rsidRPr="003920BC" w:rsidRDefault="009E62B6" w:rsidP="00A226D9">
      <w:pPr>
        <w:pStyle w:val="Heading1"/>
        <w:spacing w:before="180"/>
        <w:rPr>
          <w:rFonts w:ascii="Arial Narrow" w:hAnsi="Arial Narrow" w:cs="Arial"/>
          <w:sz w:val="32"/>
          <w:szCs w:val="32"/>
        </w:rPr>
      </w:pPr>
      <w:r w:rsidRPr="003920BC">
        <w:rPr>
          <w:rFonts w:ascii="Arial Narrow" w:hAnsi="Arial Narrow" w:cs="Arial"/>
          <w:sz w:val="32"/>
          <w:szCs w:val="32"/>
        </w:rPr>
        <w:t>Procedures - Nationally Standardised Summative Assessment</w:t>
      </w:r>
    </w:p>
    <w:p w:rsidR="009E62B6" w:rsidRPr="003920BC" w:rsidRDefault="009E62B6" w:rsidP="0053653B">
      <w:pPr>
        <w:pStyle w:val="Heading1"/>
        <w:spacing w:before="180"/>
        <w:jc w:val="both"/>
        <w:rPr>
          <w:rFonts w:ascii="Arial Narrow" w:eastAsia="Arial" w:hAnsi="Arial Narrow" w:cs="Arial"/>
          <w:b w:val="0"/>
          <w:bCs w:val="0"/>
          <w:kern w:val="0"/>
          <w:sz w:val="24"/>
          <w:szCs w:val="22"/>
          <w:lang w:bidi="en-GB"/>
        </w:rPr>
      </w:pPr>
      <w:r w:rsidRPr="003920BC">
        <w:rPr>
          <w:rFonts w:ascii="Arial Narrow" w:eastAsia="Arial" w:hAnsi="Arial Narrow" w:cs="Arial"/>
          <w:b w:val="0"/>
          <w:bCs w:val="0"/>
          <w:kern w:val="0"/>
          <w:sz w:val="24"/>
          <w:szCs w:val="22"/>
          <w:lang w:bidi="en-GB"/>
        </w:rPr>
        <w:t>Nationally standardised summative assessment provides information on how pupils are performing in comparison to pupils nationally:</w:t>
      </w:r>
      <w:r w:rsidR="00F10090" w:rsidRPr="003920BC">
        <w:rPr>
          <w:rFonts w:ascii="Arial Narrow" w:eastAsia="Arial" w:hAnsi="Arial Narrow" w:cs="Arial"/>
          <w:b w:val="0"/>
          <w:bCs w:val="0"/>
          <w:kern w:val="0"/>
          <w:sz w:val="24"/>
          <w:szCs w:val="22"/>
          <w:lang w:bidi="en-GB"/>
        </w:rPr>
        <w:t xml:space="preserve"> As an Independent School, we are not required to undertake Nationally Standardised Summative Assessment but may elect to do so if it is of benefit to the children</w:t>
      </w:r>
      <w:r w:rsidR="00734412" w:rsidRPr="003920BC">
        <w:rPr>
          <w:rFonts w:ascii="Arial Narrow" w:eastAsia="Arial" w:hAnsi="Arial Narrow" w:cs="Arial"/>
          <w:b w:val="0"/>
          <w:bCs w:val="0"/>
          <w:kern w:val="0"/>
          <w:sz w:val="24"/>
          <w:szCs w:val="22"/>
          <w:lang w:bidi="en-GB"/>
        </w:rPr>
        <w:t>, does not distort the overall picture of school performance</w:t>
      </w:r>
      <w:r w:rsidR="00F10090" w:rsidRPr="003920BC">
        <w:rPr>
          <w:rFonts w:ascii="Arial Narrow" w:eastAsia="Arial" w:hAnsi="Arial Narrow" w:cs="Arial"/>
          <w:b w:val="0"/>
          <w:bCs w:val="0"/>
          <w:kern w:val="0"/>
          <w:sz w:val="24"/>
          <w:szCs w:val="22"/>
          <w:lang w:bidi="en-GB"/>
        </w:rPr>
        <w:t xml:space="preserve"> and supports teaching and learning in the classroom</w:t>
      </w:r>
      <w:r w:rsidR="00734412" w:rsidRPr="003920BC">
        <w:rPr>
          <w:rFonts w:ascii="Arial Narrow" w:eastAsia="Arial" w:hAnsi="Arial Narrow" w:cs="Arial"/>
          <w:b w:val="0"/>
          <w:bCs w:val="0"/>
          <w:kern w:val="0"/>
          <w:sz w:val="24"/>
          <w:szCs w:val="22"/>
          <w:lang w:bidi="en-GB"/>
        </w:rPr>
        <w:t>.</w:t>
      </w:r>
    </w:p>
    <w:p w:rsidR="00937B7C" w:rsidRPr="003920BC" w:rsidRDefault="00937B7C" w:rsidP="0053653B">
      <w:pPr>
        <w:pStyle w:val="Heading1"/>
        <w:spacing w:before="180"/>
        <w:jc w:val="both"/>
        <w:rPr>
          <w:rFonts w:ascii="Arial Narrow" w:eastAsia="Arial" w:hAnsi="Arial Narrow" w:cs="Arial"/>
          <w:b w:val="0"/>
          <w:bCs w:val="0"/>
          <w:kern w:val="0"/>
          <w:sz w:val="24"/>
          <w:szCs w:val="22"/>
          <w:lang w:bidi="en-GB"/>
        </w:rPr>
      </w:pPr>
      <w:r w:rsidRPr="003920BC">
        <w:rPr>
          <w:rFonts w:ascii="Arial Narrow" w:eastAsia="Arial" w:hAnsi="Arial Narrow" w:cs="Arial"/>
          <w:b w:val="0"/>
          <w:bCs w:val="0"/>
          <w:kern w:val="0"/>
          <w:sz w:val="24"/>
          <w:szCs w:val="22"/>
          <w:lang w:bidi="en-GB"/>
        </w:rPr>
        <w:t>If used, the tests take the following format:</w:t>
      </w:r>
    </w:p>
    <w:p w:rsidR="009E62B6" w:rsidRPr="003920BC" w:rsidRDefault="009E62B6" w:rsidP="0053653B">
      <w:pPr>
        <w:pStyle w:val="BodyText"/>
        <w:jc w:val="both"/>
        <w:rPr>
          <w:rFonts w:ascii="Arial Narrow" w:hAnsi="Arial Narrow"/>
        </w:rPr>
      </w:pPr>
      <w:r w:rsidRPr="003920BC">
        <w:rPr>
          <w:rFonts w:ascii="Arial Narrow" w:hAnsi="Arial Narrow"/>
          <w:u w:val="single"/>
        </w:rPr>
        <w:t>Year 1 Phonics Screening Check</w:t>
      </w:r>
    </w:p>
    <w:p w:rsidR="009E62B6" w:rsidRPr="003920BC" w:rsidRDefault="009E62B6" w:rsidP="0053653B">
      <w:pPr>
        <w:pStyle w:val="BodyText"/>
        <w:ind w:right="419"/>
        <w:jc w:val="both"/>
        <w:rPr>
          <w:rFonts w:ascii="Arial Narrow" w:hAnsi="Arial Narrow"/>
        </w:rPr>
      </w:pPr>
      <w:r w:rsidRPr="003920BC">
        <w:rPr>
          <w:rFonts w:ascii="Arial Narrow" w:hAnsi="Arial Narrow"/>
        </w:rPr>
        <w:t>This check demonstrates how well a child can use the phonics skills they’ve learned up to the end of Year 1 and identifies pupils who need extra phonics help. It consists of 40 words and non-words that a student reads 1:1 with a teacher. Each child is scored against a national standard – children who do not meet the expected level in Year 1 are given extra phonics support and then repeat the test near the end of Year 2.</w:t>
      </w:r>
    </w:p>
    <w:p w:rsidR="009E62B6" w:rsidRPr="003920BC" w:rsidRDefault="009E62B6" w:rsidP="009E62B6">
      <w:pPr>
        <w:pStyle w:val="BodyText"/>
        <w:spacing w:before="1"/>
        <w:ind w:left="0"/>
        <w:rPr>
          <w:rFonts w:ascii="Arial Narrow" w:hAnsi="Arial Narrow"/>
          <w:sz w:val="20"/>
          <w:szCs w:val="20"/>
        </w:rPr>
      </w:pPr>
    </w:p>
    <w:p w:rsidR="009E62B6" w:rsidRPr="003920BC" w:rsidRDefault="009E62B6" w:rsidP="009E62B6">
      <w:pPr>
        <w:pStyle w:val="BodyText"/>
        <w:rPr>
          <w:rFonts w:ascii="Arial Narrow" w:hAnsi="Arial Narrow"/>
        </w:rPr>
      </w:pPr>
      <w:r w:rsidRPr="003920BC">
        <w:rPr>
          <w:rFonts w:ascii="Arial Narrow" w:hAnsi="Arial Narrow"/>
          <w:u w:val="single"/>
        </w:rPr>
        <w:t>End of Key Stage 1 tests</w:t>
      </w:r>
    </w:p>
    <w:p w:rsidR="009E62B6" w:rsidRPr="003920BC" w:rsidRDefault="00937B7C" w:rsidP="009E62B6">
      <w:pPr>
        <w:pStyle w:val="BodyText"/>
        <w:rPr>
          <w:rFonts w:ascii="Arial Narrow" w:hAnsi="Arial Narrow"/>
        </w:rPr>
      </w:pPr>
      <w:r w:rsidRPr="003920BC">
        <w:rPr>
          <w:rFonts w:ascii="Arial Narrow" w:hAnsi="Arial Narrow"/>
        </w:rPr>
        <w:t>P</w:t>
      </w:r>
      <w:r w:rsidR="009E62B6" w:rsidRPr="003920BC">
        <w:rPr>
          <w:rFonts w:ascii="Arial Narrow" w:hAnsi="Arial Narrow"/>
        </w:rPr>
        <w:t xml:space="preserve">upils </w:t>
      </w:r>
      <w:r w:rsidRPr="003920BC">
        <w:rPr>
          <w:rFonts w:ascii="Arial Narrow" w:hAnsi="Arial Narrow"/>
        </w:rPr>
        <w:t xml:space="preserve">may </w:t>
      </w:r>
      <w:r w:rsidR="009E62B6" w:rsidRPr="003920BC">
        <w:rPr>
          <w:rFonts w:ascii="Arial Narrow" w:hAnsi="Arial Narrow"/>
        </w:rPr>
        <w:t>sit the following tests at the end of Year 2:</w:t>
      </w:r>
    </w:p>
    <w:p w:rsidR="009E62B6" w:rsidRPr="003920BC" w:rsidRDefault="009E62B6" w:rsidP="009E62B6">
      <w:pPr>
        <w:pStyle w:val="ListParagraph"/>
        <w:numPr>
          <w:ilvl w:val="1"/>
          <w:numId w:val="3"/>
        </w:numPr>
        <w:tabs>
          <w:tab w:val="left" w:pos="1057"/>
          <w:tab w:val="left" w:pos="1059"/>
        </w:tabs>
        <w:spacing w:before="1" w:line="292" w:lineRule="exact"/>
        <w:ind w:left="1058"/>
        <w:rPr>
          <w:rFonts w:ascii="Arial Narrow" w:hAnsi="Arial Narrow"/>
          <w:sz w:val="24"/>
        </w:rPr>
      </w:pPr>
      <w:r w:rsidRPr="003920BC">
        <w:rPr>
          <w:rFonts w:ascii="Arial Narrow" w:hAnsi="Arial Narrow"/>
          <w:sz w:val="24"/>
        </w:rPr>
        <w:t>Reading</w:t>
      </w:r>
    </w:p>
    <w:p w:rsidR="009E62B6" w:rsidRPr="003920BC" w:rsidRDefault="009E62B6" w:rsidP="009E62B6">
      <w:pPr>
        <w:pStyle w:val="ListParagraph"/>
        <w:numPr>
          <w:ilvl w:val="1"/>
          <w:numId w:val="3"/>
        </w:numPr>
        <w:tabs>
          <w:tab w:val="left" w:pos="1057"/>
          <w:tab w:val="left" w:pos="1059"/>
        </w:tabs>
        <w:spacing w:line="292" w:lineRule="exact"/>
        <w:ind w:left="1058"/>
        <w:rPr>
          <w:rFonts w:ascii="Arial Narrow" w:hAnsi="Arial Narrow"/>
          <w:sz w:val="24"/>
        </w:rPr>
      </w:pPr>
      <w:r w:rsidRPr="003920BC">
        <w:rPr>
          <w:rFonts w:ascii="Arial Narrow" w:hAnsi="Arial Narrow"/>
          <w:sz w:val="24"/>
        </w:rPr>
        <w:t>Grammar, Punctuation and Spelling</w:t>
      </w:r>
      <w:r w:rsidRPr="003920BC">
        <w:rPr>
          <w:rFonts w:ascii="Arial Narrow" w:hAnsi="Arial Narrow"/>
          <w:spacing w:val="-3"/>
          <w:sz w:val="24"/>
        </w:rPr>
        <w:t xml:space="preserve"> </w:t>
      </w:r>
      <w:r w:rsidRPr="003920BC">
        <w:rPr>
          <w:rFonts w:ascii="Arial Narrow" w:hAnsi="Arial Narrow"/>
          <w:sz w:val="24"/>
        </w:rPr>
        <w:t>(GPS)</w:t>
      </w:r>
    </w:p>
    <w:p w:rsidR="009E62B6" w:rsidRPr="003920BC" w:rsidRDefault="009E62B6" w:rsidP="009E62B6">
      <w:pPr>
        <w:pStyle w:val="ListParagraph"/>
        <w:numPr>
          <w:ilvl w:val="1"/>
          <w:numId w:val="3"/>
        </w:numPr>
        <w:tabs>
          <w:tab w:val="left" w:pos="1057"/>
          <w:tab w:val="left" w:pos="1059"/>
        </w:tabs>
        <w:spacing w:line="293" w:lineRule="exact"/>
        <w:ind w:left="1058"/>
        <w:rPr>
          <w:rFonts w:ascii="Arial Narrow" w:hAnsi="Arial Narrow"/>
          <w:sz w:val="24"/>
        </w:rPr>
      </w:pPr>
      <w:r w:rsidRPr="003920BC">
        <w:rPr>
          <w:rFonts w:ascii="Arial Narrow" w:hAnsi="Arial Narrow"/>
          <w:sz w:val="24"/>
        </w:rPr>
        <w:t>Mathematics</w:t>
      </w:r>
    </w:p>
    <w:p w:rsidR="009E62B6" w:rsidRPr="003920BC" w:rsidRDefault="009E62B6" w:rsidP="009E62B6">
      <w:pPr>
        <w:pStyle w:val="ListParagraph"/>
        <w:numPr>
          <w:ilvl w:val="1"/>
          <w:numId w:val="3"/>
        </w:numPr>
        <w:tabs>
          <w:tab w:val="left" w:pos="1057"/>
          <w:tab w:val="left" w:pos="1059"/>
        </w:tabs>
        <w:spacing w:before="87"/>
        <w:ind w:left="1058"/>
        <w:rPr>
          <w:rFonts w:ascii="Arial Narrow" w:hAnsi="Arial Narrow"/>
          <w:sz w:val="24"/>
        </w:rPr>
      </w:pPr>
      <w:r w:rsidRPr="003920BC">
        <w:rPr>
          <w:rFonts w:ascii="Arial Narrow" w:hAnsi="Arial Narrow"/>
          <w:sz w:val="24"/>
        </w:rPr>
        <w:t>Writing (teacher</w:t>
      </w:r>
      <w:r w:rsidRPr="003920BC">
        <w:rPr>
          <w:rFonts w:ascii="Arial Narrow" w:hAnsi="Arial Narrow"/>
          <w:spacing w:val="-5"/>
          <w:sz w:val="24"/>
        </w:rPr>
        <w:t xml:space="preserve"> </w:t>
      </w:r>
      <w:r w:rsidRPr="003920BC">
        <w:rPr>
          <w:rFonts w:ascii="Arial Narrow" w:hAnsi="Arial Narrow"/>
          <w:sz w:val="24"/>
        </w:rPr>
        <w:t>assessment)</w:t>
      </w:r>
    </w:p>
    <w:p w:rsidR="009E62B6" w:rsidRPr="003920BC" w:rsidRDefault="009E62B6" w:rsidP="009E62B6">
      <w:pPr>
        <w:pStyle w:val="BodyText"/>
        <w:spacing w:before="10"/>
        <w:ind w:left="0"/>
        <w:rPr>
          <w:rFonts w:ascii="Arial Narrow" w:hAnsi="Arial Narrow"/>
          <w:sz w:val="20"/>
          <w:szCs w:val="20"/>
        </w:rPr>
      </w:pPr>
    </w:p>
    <w:p w:rsidR="009E62B6" w:rsidRPr="003920BC" w:rsidRDefault="009E62B6" w:rsidP="009E62B6">
      <w:pPr>
        <w:pStyle w:val="BodyText"/>
        <w:rPr>
          <w:rFonts w:ascii="Arial Narrow" w:hAnsi="Arial Narrow"/>
        </w:rPr>
      </w:pPr>
      <w:r w:rsidRPr="003920BC">
        <w:rPr>
          <w:rFonts w:ascii="Arial Narrow" w:hAnsi="Arial Narrow"/>
          <w:u w:val="single"/>
        </w:rPr>
        <w:t>End of Key Stage 2 tests</w:t>
      </w:r>
    </w:p>
    <w:p w:rsidR="009E62B6" w:rsidRPr="003920BC" w:rsidRDefault="00937B7C" w:rsidP="009E62B6">
      <w:pPr>
        <w:pStyle w:val="BodyText"/>
        <w:rPr>
          <w:rFonts w:ascii="Arial Narrow" w:hAnsi="Arial Narrow"/>
        </w:rPr>
      </w:pPr>
      <w:r w:rsidRPr="003920BC">
        <w:rPr>
          <w:rFonts w:ascii="Arial Narrow" w:hAnsi="Arial Narrow"/>
        </w:rPr>
        <w:t>Pupils may</w:t>
      </w:r>
      <w:r w:rsidR="009E62B6" w:rsidRPr="003920BC">
        <w:rPr>
          <w:rFonts w:ascii="Arial Narrow" w:hAnsi="Arial Narrow"/>
        </w:rPr>
        <w:t xml:space="preserve"> take the following tests at the end of Year 6:</w:t>
      </w:r>
    </w:p>
    <w:p w:rsidR="009E62B6" w:rsidRPr="003920BC" w:rsidRDefault="009E62B6" w:rsidP="009E62B6">
      <w:pPr>
        <w:pStyle w:val="ListParagraph"/>
        <w:numPr>
          <w:ilvl w:val="1"/>
          <w:numId w:val="3"/>
        </w:numPr>
        <w:tabs>
          <w:tab w:val="left" w:pos="1057"/>
          <w:tab w:val="left" w:pos="1059"/>
        </w:tabs>
        <w:spacing w:before="1" w:line="293" w:lineRule="exact"/>
        <w:ind w:left="1058"/>
        <w:rPr>
          <w:rFonts w:ascii="Arial Narrow" w:hAnsi="Arial Narrow"/>
          <w:sz w:val="24"/>
        </w:rPr>
      </w:pPr>
      <w:r w:rsidRPr="003920BC">
        <w:rPr>
          <w:rFonts w:ascii="Arial Narrow" w:hAnsi="Arial Narrow"/>
          <w:sz w:val="24"/>
        </w:rPr>
        <w:t>Reading</w:t>
      </w:r>
    </w:p>
    <w:p w:rsidR="009E62B6" w:rsidRPr="003920BC" w:rsidRDefault="009E62B6" w:rsidP="009E62B6">
      <w:pPr>
        <w:pStyle w:val="ListParagraph"/>
        <w:numPr>
          <w:ilvl w:val="1"/>
          <w:numId w:val="3"/>
        </w:numPr>
        <w:tabs>
          <w:tab w:val="left" w:pos="1057"/>
          <w:tab w:val="left" w:pos="1059"/>
        </w:tabs>
        <w:spacing w:line="292" w:lineRule="exact"/>
        <w:ind w:left="1058"/>
        <w:rPr>
          <w:rFonts w:ascii="Arial Narrow" w:hAnsi="Arial Narrow"/>
          <w:sz w:val="24"/>
        </w:rPr>
      </w:pPr>
      <w:r w:rsidRPr="003920BC">
        <w:rPr>
          <w:rFonts w:ascii="Arial Narrow" w:hAnsi="Arial Narrow"/>
          <w:sz w:val="24"/>
        </w:rPr>
        <w:t>Grammar, Punctuation and Spelling</w:t>
      </w:r>
      <w:r w:rsidRPr="003920BC">
        <w:rPr>
          <w:rFonts w:ascii="Arial Narrow" w:hAnsi="Arial Narrow"/>
          <w:spacing w:val="-3"/>
          <w:sz w:val="24"/>
        </w:rPr>
        <w:t xml:space="preserve"> </w:t>
      </w:r>
      <w:r w:rsidRPr="003920BC">
        <w:rPr>
          <w:rFonts w:ascii="Arial Narrow" w:hAnsi="Arial Narrow"/>
          <w:sz w:val="24"/>
        </w:rPr>
        <w:t>(GPS)</w:t>
      </w:r>
    </w:p>
    <w:p w:rsidR="009E62B6" w:rsidRPr="003920BC" w:rsidRDefault="009E62B6" w:rsidP="009E62B6">
      <w:pPr>
        <w:pStyle w:val="ListParagraph"/>
        <w:numPr>
          <w:ilvl w:val="1"/>
          <w:numId w:val="3"/>
        </w:numPr>
        <w:tabs>
          <w:tab w:val="left" w:pos="1057"/>
          <w:tab w:val="left" w:pos="1059"/>
        </w:tabs>
        <w:spacing w:line="292" w:lineRule="exact"/>
        <w:ind w:left="1058"/>
        <w:rPr>
          <w:rFonts w:ascii="Arial Narrow" w:hAnsi="Arial Narrow"/>
          <w:sz w:val="24"/>
        </w:rPr>
      </w:pPr>
      <w:r w:rsidRPr="003920BC">
        <w:rPr>
          <w:rFonts w:ascii="Arial Narrow" w:hAnsi="Arial Narrow"/>
          <w:sz w:val="24"/>
        </w:rPr>
        <w:t>Mathematics</w:t>
      </w:r>
    </w:p>
    <w:p w:rsidR="009E62B6" w:rsidRPr="003920BC" w:rsidRDefault="009E62B6" w:rsidP="009E62B6">
      <w:pPr>
        <w:pStyle w:val="ListParagraph"/>
        <w:numPr>
          <w:ilvl w:val="1"/>
          <w:numId w:val="3"/>
        </w:numPr>
        <w:tabs>
          <w:tab w:val="left" w:pos="1057"/>
          <w:tab w:val="left" w:pos="1059"/>
        </w:tabs>
        <w:spacing w:line="293" w:lineRule="exact"/>
        <w:ind w:left="1058"/>
        <w:rPr>
          <w:rFonts w:ascii="Arial Narrow" w:hAnsi="Arial Narrow"/>
          <w:sz w:val="24"/>
        </w:rPr>
      </w:pPr>
      <w:r w:rsidRPr="003920BC">
        <w:rPr>
          <w:rFonts w:ascii="Arial Narrow" w:hAnsi="Arial Narrow"/>
          <w:sz w:val="24"/>
        </w:rPr>
        <w:t>Writing (teacher</w:t>
      </w:r>
      <w:r w:rsidRPr="003920BC">
        <w:rPr>
          <w:rFonts w:ascii="Arial Narrow" w:hAnsi="Arial Narrow"/>
          <w:spacing w:val="-5"/>
          <w:sz w:val="24"/>
        </w:rPr>
        <w:t xml:space="preserve"> </w:t>
      </w:r>
      <w:r w:rsidRPr="003920BC">
        <w:rPr>
          <w:rFonts w:ascii="Arial Narrow" w:hAnsi="Arial Narrow"/>
          <w:sz w:val="24"/>
        </w:rPr>
        <w:t>assessment)</w:t>
      </w:r>
    </w:p>
    <w:p w:rsidR="009E62B6" w:rsidRPr="003920BC" w:rsidRDefault="004C49C9" w:rsidP="004C49C9">
      <w:pPr>
        <w:pStyle w:val="BodyText"/>
        <w:spacing w:before="1"/>
        <w:ind w:left="0"/>
        <w:rPr>
          <w:rFonts w:ascii="Arial Narrow" w:hAnsi="Arial Narrow"/>
        </w:rPr>
      </w:pPr>
      <w:r w:rsidRPr="003920BC">
        <w:rPr>
          <w:rFonts w:ascii="Arial Narrow" w:hAnsi="Arial Narrow"/>
        </w:rPr>
        <w:lastRenderedPageBreak/>
        <w:t>T</w:t>
      </w:r>
      <w:r w:rsidR="009E62B6" w:rsidRPr="003920BC">
        <w:rPr>
          <w:rFonts w:ascii="Arial Narrow" w:hAnsi="Arial Narrow"/>
        </w:rPr>
        <w:t xml:space="preserve">he </w:t>
      </w:r>
      <w:proofErr w:type="gramStart"/>
      <w:r w:rsidR="009E62B6" w:rsidRPr="003920BC">
        <w:rPr>
          <w:rFonts w:ascii="Arial Narrow" w:hAnsi="Arial Narrow"/>
        </w:rPr>
        <w:t xml:space="preserve">end of KS1 and KS2 </w:t>
      </w:r>
      <w:r w:rsidRPr="003920BC">
        <w:rPr>
          <w:rFonts w:ascii="Arial Narrow" w:hAnsi="Arial Narrow"/>
        </w:rPr>
        <w:t>tests provide</w:t>
      </w:r>
      <w:proofErr w:type="gramEnd"/>
      <w:r w:rsidRPr="003920BC">
        <w:rPr>
          <w:rFonts w:ascii="Arial Narrow" w:hAnsi="Arial Narrow"/>
        </w:rPr>
        <w:t xml:space="preserve"> the school with the option of </w:t>
      </w:r>
      <w:r w:rsidR="0053653B" w:rsidRPr="003920BC">
        <w:rPr>
          <w:rFonts w:ascii="Arial Narrow" w:hAnsi="Arial Narrow"/>
        </w:rPr>
        <w:t>a scaled</w:t>
      </w:r>
      <w:r w:rsidR="009E62B6" w:rsidRPr="003920BC">
        <w:rPr>
          <w:rFonts w:ascii="Arial Narrow" w:hAnsi="Arial Narrow"/>
        </w:rPr>
        <w:t xml:space="preserve"> score and a ‘performance descriptor’ against the expected standard.</w:t>
      </w:r>
    </w:p>
    <w:p w:rsidR="009E62B6" w:rsidRPr="003920BC" w:rsidRDefault="009E62B6" w:rsidP="009E62B6">
      <w:pPr>
        <w:pStyle w:val="BodyText"/>
        <w:spacing w:before="11"/>
        <w:ind w:left="0"/>
        <w:rPr>
          <w:rFonts w:ascii="Arial Narrow" w:hAnsi="Arial Narrow"/>
          <w:sz w:val="23"/>
        </w:rPr>
      </w:pPr>
    </w:p>
    <w:p w:rsidR="009E62B6" w:rsidRPr="003920BC" w:rsidRDefault="004C49C9" w:rsidP="004C49C9">
      <w:pPr>
        <w:pStyle w:val="BodyText"/>
        <w:ind w:left="0" w:right="254"/>
        <w:jc w:val="both"/>
        <w:rPr>
          <w:rFonts w:ascii="Arial Narrow" w:hAnsi="Arial Narrow"/>
        </w:rPr>
      </w:pPr>
      <w:r w:rsidRPr="003920BC">
        <w:rPr>
          <w:rFonts w:ascii="Arial Narrow" w:hAnsi="Arial Narrow"/>
        </w:rPr>
        <w:t>T</w:t>
      </w:r>
      <w:r w:rsidR="009E62B6" w:rsidRPr="003920BC">
        <w:rPr>
          <w:rFonts w:ascii="Arial Narrow" w:hAnsi="Arial Narrow"/>
        </w:rPr>
        <w:t xml:space="preserve">hese results </w:t>
      </w:r>
      <w:r w:rsidRPr="003920BC">
        <w:rPr>
          <w:rFonts w:ascii="Arial Narrow" w:hAnsi="Arial Narrow"/>
        </w:rPr>
        <w:t xml:space="preserve">may be used </w:t>
      </w:r>
      <w:r w:rsidR="009E62B6" w:rsidRPr="003920BC">
        <w:rPr>
          <w:rFonts w:ascii="Arial Narrow" w:hAnsi="Arial Narrow"/>
        </w:rPr>
        <w:t>to benchmark our school’s performance against other</w:t>
      </w:r>
      <w:r w:rsidRPr="003920BC">
        <w:rPr>
          <w:rFonts w:ascii="Arial Narrow" w:hAnsi="Arial Narrow"/>
        </w:rPr>
        <w:t xml:space="preserve"> schools locally and nationally to allow t</w:t>
      </w:r>
      <w:r w:rsidR="009E62B6" w:rsidRPr="003920BC">
        <w:rPr>
          <w:rFonts w:ascii="Arial Narrow" w:hAnsi="Arial Narrow"/>
        </w:rPr>
        <w:t xml:space="preserve">he Senior Management Team </w:t>
      </w:r>
      <w:r w:rsidRPr="003920BC">
        <w:rPr>
          <w:rFonts w:ascii="Arial Narrow" w:hAnsi="Arial Narrow"/>
        </w:rPr>
        <w:t>to make potential</w:t>
      </w:r>
      <w:r w:rsidR="009E62B6" w:rsidRPr="003920BC">
        <w:rPr>
          <w:rFonts w:ascii="Arial Narrow" w:hAnsi="Arial Narrow"/>
        </w:rPr>
        <w:t xml:space="preserve"> judgements about the school’s effectiveness and is used to inform the School Development Plan.</w:t>
      </w:r>
    </w:p>
    <w:p w:rsidR="009E62B6" w:rsidRPr="003920BC" w:rsidRDefault="009E62B6" w:rsidP="00224711">
      <w:pPr>
        <w:pStyle w:val="Heading1"/>
        <w:rPr>
          <w:rFonts w:ascii="Arial Narrow" w:hAnsi="Arial Narrow" w:cs="Arial"/>
          <w:sz w:val="32"/>
          <w:szCs w:val="32"/>
        </w:rPr>
      </w:pPr>
      <w:r w:rsidRPr="003920BC">
        <w:rPr>
          <w:rFonts w:ascii="Arial Narrow" w:hAnsi="Arial Narrow" w:cs="Arial"/>
          <w:sz w:val="32"/>
          <w:szCs w:val="32"/>
        </w:rPr>
        <w:t>Assessing Pupils with SEND</w:t>
      </w:r>
    </w:p>
    <w:p w:rsidR="009E62B6" w:rsidRPr="003920BC" w:rsidRDefault="009E62B6" w:rsidP="0053653B">
      <w:pPr>
        <w:pStyle w:val="BodyText"/>
        <w:ind w:left="0" w:right="186"/>
        <w:jc w:val="both"/>
        <w:rPr>
          <w:rFonts w:ascii="Arial Narrow" w:hAnsi="Arial Narrow"/>
        </w:rPr>
      </w:pPr>
      <w:r w:rsidRPr="003920BC">
        <w:rPr>
          <w:rFonts w:ascii="Arial Narrow" w:hAnsi="Arial Narrow"/>
        </w:rPr>
        <w:t xml:space="preserve">In each year group we teach the national curriculum for that year – therefore </w:t>
      </w:r>
      <w:r w:rsidRPr="003920BC">
        <w:rPr>
          <w:rFonts w:ascii="Arial Narrow" w:hAnsi="Arial Narrow"/>
          <w:b/>
        </w:rPr>
        <w:t xml:space="preserve">all </w:t>
      </w:r>
      <w:r w:rsidRPr="003920BC">
        <w:rPr>
          <w:rFonts w:ascii="Arial Narrow" w:hAnsi="Arial Narrow"/>
        </w:rPr>
        <w:t>children are learning the objectives for that year and are initially classed as ‘Below’ end of year expectation. The only time this may differ is for pupils currently on our Special Educational Needs and Disability (SEND) List. Depending on their need, they might be taught objectives from an earlier year group’s curriculum or the P-scales, this will be appropriately matched to their cognitive level. They would then be assessed using P-scales or tests/teacher assessments from a different year group.</w:t>
      </w:r>
    </w:p>
    <w:p w:rsidR="009E62B6" w:rsidRPr="003920BC" w:rsidRDefault="009E62B6" w:rsidP="0053653B">
      <w:pPr>
        <w:pStyle w:val="BodyText"/>
        <w:ind w:left="0"/>
        <w:jc w:val="both"/>
        <w:rPr>
          <w:rFonts w:ascii="Arial Narrow" w:hAnsi="Arial Narrow"/>
        </w:rPr>
      </w:pPr>
    </w:p>
    <w:p w:rsidR="009E62B6" w:rsidRPr="003920BC" w:rsidRDefault="009E62B6" w:rsidP="0053653B">
      <w:pPr>
        <w:pStyle w:val="BodyText"/>
        <w:spacing w:before="1"/>
        <w:ind w:left="0" w:right="292"/>
        <w:jc w:val="both"/>
        <w:rPr>
          <w:rFonts w:ascii="Arial Narrow" w:hAnsi="Arial Narrow"/>
        </w:rPr>
      </w:pPr>
      <w:r w:rsidRPr="003920BC">
        <w:rPr>
          <w:rFonts w:ascii="Arial Narrow" w:hAnsi="Arial Narrow"/>
        </w:rPr>
        <w:t>Assessment methods are adapted for some pupils with SEN and disabilities. This includes adapting the use of questioning to give pupils with significant learning difficulties sufficient time to respond, using visual stimuli and alternative means of communication. It could be the use of verbal questions or observations rather than asking students to produce a written response.</w:t>
      </w:r>
    </w:p>
    <w:p w:rsidR="009E62B6" w:rsidRPr="003920BC" w:rsidRDefault="009E62B6" w:rsidP="0053653B">
      <w:pPr>
        <w:pStyle w:val="BodyText"/>
        <w:ind w:left="0" w:right="225"/>
        <w:jc w:val="both"/>
        <w:rPr>
          <w:rFonts w:ascii="Arial Narrow" w:hAnsi="Arial Narrow"/>
        </w:rPr>
      </w:pPr>
      <w:r w:rsidRPr="003920BC">
        <w:rPr>
          <w:rFonts w:ascii="Arial Narrow" w:hAnsi="Arial Narrow"/>
        </w:rPr>
        <w:t>Adapted tests are often used with specific pupils. This could be the use of braille or larger print. Readers are used to read questions where appropriate and pupils are given extended time to complete papers. Scribes are used for pupils with particular gross/fine motor control difficulties.</w:t>
      </w:r>
    </w:p>
    <w:p w:rsidR="009E62B6" w:rsidRPr="003920BC" w:rsidRDefault="009E62B6" w:rsidP="0053653B">
      <w:pPr>
        <w:pStyle w:val="BodyText"/>
        <w:ind w:left="0"/>
        <w:jc w:val="both"/>
        <w:rPr>
          <w:rFonts w:ascii="Arial Narrow" w:hAnsi="Arial Narrow"/>
        </w:rPr>
      </w:pPr>
    </w:p>
    <w:p w:rsidR="009E62B6" w:rsidRPr="003920BC" w:rsidRDefault="009E62B6" w:rsidP="0053653B">
      <w:pPr>
        <w:pStyle w:val="BodyText"/>
        <w:ind w:right="198"/>
        <w:jc w:val="both"/>
        <w:rPr>
          <w:rFonts w:ascii="Arial Narrow" w:hAnsi="Arial Narrow"/>
        </w:rPr>
      </w:pPr>
      <w:r w:rsidRPr="003920BC">
        <w:rPr>
          <w:rFonts w:ascii="Arial Narrow" w:hAnsi="Arial Narrow"/>
        </w:rPr>
        <w:t>As a school we have considered meaningful ways of measuring all aspects of progress.</w:t>
      </w:r>
      <w:r w:rsidR="0053653B" w:rsidRPr="003920BC">
        <w:rPr>
          <w:rFonts w:ascii="Arial Narrow" w:hAnsi="Arial Narrow"/>
        </w:rPr>
        <w:t xml:space="preserve"> </w:t>
      </w:r>
      <w:r w:rsidRPr="003920BC">
        <w:rPr>
          <w:rFonts w:ascii="Arial Narrow" w:hAnsi="Arial Narrow"/>
        </w:rPr>
        <w:t>SEND pupils are se</w:t>
      </w:r>
      <w:r w:rsidR="00200837" w:rsidRPr="003920BC">
        <w:rPr>
          <w:rFonts w:ascii="Arial Narrow" w:hAnsi="Arial Narrow"/>
        </w:rPr>
        <w:t>t SMART targets within their IPM</w:t>
      </w:r>
      <w:r w:rsidRPr="003920BC">
        <w:rPr>
          <w:rFonts w:ascii="Arial Narrow" w:hAnsi="Arial Narrow"/>
        </w:rPr>
        <w:t>s (these relate to wider areas including communication, social skills, physical development and independence) and these are evaluated at the end of each term alongside advice from external professionals.</w:t>
      </w:r>
    </w:p>
    <w:p w:rsidR="009E62B6" w:rsidRPr="003920BC" w:rsidRDefault="009E62B6" w:rsidP="009E62B6">
      <w:pPr>
        <w:pStyle w:val="BodyText"/>
        <w:ind w:left="0"/>
        <w:rPr>
          <w:rFonts w:ascii="Arial Narrow" w:hAnsi="Arial Narrow"/>
        </w:rPr>
      </w:pPr>
    </w:p>
    <w:p w:rsidR="009E62B6" w:rsidRPr="003920BC" w:rsidRDefault="009E62B6" w:rsidP="0053653B">
      <w:pPr>
        <w:pStyle w:val="BodyText"/>
        <w:spacing w:before="1"/>
        <w:ind w:right="145"/>
        <w:jc w:val="both"/>
        <w:rPr>
          <w:rFonts w:ascii="Arial Narrow" w:hAnsi="Arial Narrow"/>
        </w:rPr>
      </w:pPr>
      <w:r w:rsidRPr="003920BC">
        <w:rPr>
          <w:rFonts w:ascii="Arial Narrow" w:hAnsi="Arial Narrow"/>
        </w:rPr>
        <w:t>High expectations apply equally to SEND pupils. Effort applied to learning is reflected in teacher marking, feedback and through evaluations of I</w:t>
      </w:r>
      <w:r w:rsidR="00200837" w:rsidRPr="003920BC">
        <w:rPr>
          <w:rFonts w:ascii="Arial Narrow" w:hAnsi="Arial Narrow"/>
        </w:rPr>
        <w:t>PM</w:t>
      </w:r>
      <w:r w:rsidRPr="003920BC">
        <w:rPr>
          <w:rFonts w:ascii="Arial Narrow" w:hAnsi="Arial Narrow"/>
        </w:rPr>
        <w:t xml:space="preserve"> targets. Pupils with SEND are expected to understand key concepts before moving onto the next phase of learning.</w:t>
      </w:r>
    </w:p>
    <w:p w:rsidR="009E62B6" w:rsidRPr="003920BC" w:rsidRDefault="009E62B6" w:rsidP="0053653B">
      <w:pPr>
        <w:pStyle w:val="BodyText"/>
        <w:ind w:left="0"/>
        <w:jc w:val="both"/>
        <w:rPr>
          <w:rFonts w:ascii="Arial Narrow" w:hAnsi="Arial Narrow"/>
        </w:rPr>
      </w:pPr>
    </w:p>
    <w:p w:rsidR="009E62B6" w:rsidRPr="003920BC" w:rsidRDefault="009E62B6" w:rsidP="0053653B">
      <w:pPr>
        <w:pStyle w:val="BodyText"/>
        <w:ind w:right="145"/>
        <w:jc w:val="both"/>
        <w:rPr>
          <w:rFonts w:ascii="Arial Narrow" w:hAnsi="Arial Narrow"/>
        </w:rPr>
      </w:pPr>
      <w:r w:rsidRPr="003920BC">
        <w:rPr>
          <w:rFonts w:ascii="Arial Narrow" w:hAnsi="Arial Narrow"/>
        </w:rPr>
        <w:t>Assessment is used to diagnostically contribute to the early and accurate identification of pupil’s special educational needs and any requirements for their support and intervention. Early intervention is provided promptly to address any concerns about pupils’ progress (focused on very specific areas highlighted through assessments).</w:t>
      </w:r>
    </w:p>
    <w:p w:rsidR="00944B99" w:rsidRPr="003920BC" w:rsidRDefault="00944B99" w:rsidP="0053653B">
      <w:pPr>
        <w:pStyle w:val="BodyText"/>
        <w:ind w:right="145"/>
        <w:jc w:val="both"/>
        <w:rPr>
          <w:rFonts w:ascii="Arial Narrow" w:hAnsi="Arial Narrow"/>
        </w:rPr>
      </w:pPr>
    </w:p>
    <w:p w:rsidR="009E62B6" w:rsidRPr="003920BC" w:rsidRDefault="009E62B6" w:rsidP="0053653B">
      <w:pPr>
        <w:pStyle w:val="BodyText"/>
        <w:spacing w:before="69"/>
        <w:ind w:right="172"/>
        <w:jc w:val="both"/>
        <w:rPr>
          <w:rFonts w:ascii="Arial Narrow" w:hAnsi="Arial Narrow"/>
        </w:rPr>
      </w:pPr>
      <w:r w:rsidRPr="003920BC">
        <w:rPr>
          <w:rFonts w:ascii="Arial Narrow" w:hAnsi="Arial Narrow"/>
        </w:rPr>
        <w:t xml:space="preserve">We use a ‘graduated approach’ for SEND pupils (Assess, Plan, Do and Review). During termly Pupil Progress Meetings teachers meet with the </w:t>
      </w:r>
      <w:proofErr w:type="spellStart"/>
      <w:r w:rsidRPr="003920BC">
        <w:rPr>
          <w:rFonts w:ascii="Arial Narrow" w:hAnsi="Arial Narrow"/>
        </w:rPr>
        <w:t>SENCo</w:t>
      </w:r>
      <w:proofErr w:type="spellEnd"/>
      <w:r w:rsidRPr="003920BC">
        <w:rPr>
          <w:rFonts w:ascii="Arial Narrow" w:hAnsi="Arial Narrow"/>
        </w:rPr>
        <w:t xml:space="preserve"> to carry out a clear analysis of pupils’ needs. This is based on formative/summative assessment, the views of parents and pupils and, where relevant, information from outside professionals. Assessment offers next steps on each child’s learning pathway and ensures a focus on long term outcomes.</w:t>
      </w:r>
    </w:p>
    <w:p w:rsidR="009E62B6" w:rsidRPr="003920BC" w:rsidRDefault="009E62B6" w:rsidP="0053653B">
      <w:pPr>
        <w:pStyle w:val="Heading1"/>
        <w:spacing w:before="229"/>
        <w:ind w:right="800"/>
        <w:jc w:val="both"/>
        <w:rPr>
          <w:rFonts w:ascii="Arial Narrow" w:hAnsi="Arial Narrow" w:cs="Arial"/>
          <w:sz w:val="32"/>
          <w:szCs w:val="32"/>
        </w:rPr>
      </w:pPr>
      <w:r w:rsidRPr="003920BC">
        <w:rPr>
          <w:rFonts w:ascii="Arial Narrow" w:hAnsi="Arial Narrow" w:cs="Arial"/>
          <w:sz w:val="32"/>
          <w:szCs w:val="32"/>
        </w:rPr>
        <w:t>Reporting</w:t>
      </w:r>
    </w:p>
    <w:p w:rsidR="009E62B6" w:rsidRPr="003920BC" w:rsidRDefault="009E62B6" w:rsidP="009E62B6">
      <w:pPr>
        <w:pStyle w:val="BodyText"/>
        <w:rPr>
          <w:rFonts w:ascii="Arial Narrow" w:hAnsi="Arial Narrow"/>
        </w:rPr>
      </w:pPr>
      <w:r w:rsidRPr="003920BC">
        <w:rPr>
          <w:rFonts w:ascii="Arial Narrow" w:hAnsi="Arial Narrow"/>
        </w:rPr>
        <w:t>Reporting not only fulfils legal requirements but also is vital part of our relationship with parents and the wider community, serving to support and extend pupil progress.</w:t>
      </w:r>
    </w:p>
    <w:p w:rsidR="009E62B6" w:rsidRPr="003920BC" w:rsidRDefault="009E62B6" w:rsidP="009E62B6">
      <w:pPr>
        <w:pStyle w:val="BodyText"/>
        <w:spacing w:before="1"/>
        <w:ind w:left="0"/>
        <w:rPr>
          <w:rFonts w:ascii="Arial Narrow" w:hAnsi="Arial Narrow"/>
        </w:rPr>
      </w:pPr>
    </w:p>
    <w:p w:rsidR="009E62B6" w:rsidRPr="003920BC" w:rsidRDefault="009E62B6" w:rsidP="009E62B6">
      <w:pPr>
        <w:pStyle w:val="BodyText"/>
        <w:rPr>
          <w:rFonts w:ascii="Arial Narrow" w:hAnsi="Arial Narrow"/>
        </w:rPr>
      </w:pPr>
      <w:r w:rsidRPr="003920BC">
        <w:rPr>
          <w:rFonts w:ascii="Arial Narrow" w:hAnsi="Arial Narrow"/>
          <w:u w:val="single"/>
        </w:rPr>
        <w:lastRenderedPageBreak/>
        <w:t>Reporting to Parents</w:t>
      </w:r>
    </w:p>
    <w:p w:rsidR="009E62B6" w:rsidRPr="003920BC" w:rsidRDefault="009E62B6" w:rsidP="009E62B6">
      <w:pPr>
        <w:pStyle w:val="ListParagraph"/>
        <w:numPr>
          <w:ilvl w:val="0"/>
          <w:numId w:val="2"/>
        </w:numPr>
        <w:tabs>
          <w:tab w:val="left" w:pos="937"/>
          <w:tab w:val="left" w:pos="939"/>
        </w:tabs>
        <w:ind w:right="454"/>
        <w:rPr>
          <w:rFonts w:ascii="Arial Narrow" w:hAnsi="Arial Narrow"/>
          <w:sz w:val="24"/>
        </w:rPr>
      </w:pPr>
      <w:r w:rsidRPr="003920BC">
        <w:rPr>
          <w:rFonts w:ascii="Arial Narrow" w:hAnsi="Arial Narrow"/>
          <w:sz w:val="24"/>
        </w:rPr>
        <w:t>Termly Parent Consultation Meetings: these meetings focus on the curriculum – what pupils can do and what they need to do to improve</w:t>
      </w:r>
      <w:r w:rsidRPr="003920BC">
        <w:rPr>
          <w:rFonts w:ascii="Arial Narrow" w:hAnsi="Arial Narrow"/>
          <w:spacing w:val="-4"/>
          <w:sz w:val="24"/>
        </w:rPr>
        <w:t xml:space="preserve"> </w:t>
      </w:r>
      <w:r w:rsidRPr="003920BC">
        <w:rPr>
          <w:rFonts w:ascii="Arial Narrow" w:hAnsi="Arial Narrow"/>
          <w:sz w:val="24"/>
        </w:rPr>
        <w:t>(targets).</w:t>
      </w:r>
    </w:p>
    <w:p w:rsidR="009E62B6" w:rsidRPr="003920BC" w:rsidRDefault="009E62B6" w:rsidP="009E62B6">
      <w:pPr>
        <w:pStyle w:val="ListParagraph"/>
        <w:numPr>
          <w:ilvl w:val="0"/>
          <w:numId w:val="2"/>
        </w:numPr>
        <w:tabs>
          <w:tab w:val="left" w:pos="937"/>
          <w:tab w:val="left" w:pos="939"/>
        </w:tabs>
        <w:rPr>
          <w:rFonts w:ascii="Arial Narrow" w:hAnsi="Arial Narrow"/>
          <w:sz w:val="24"/>
        </w:rPr>
      </w:pPr>
      <w:r w:rsidRPr="003920BC">
        <w:rPr>
          <w:rFonts w:ascii="Arial Narrow" w:hAnsi="Arial Narrow"/>
          <w:sz w:val="24"/>
        </w:rPr>
        <w:t>Annual Reports (including assessment against end of year</w:t>
      </w:r>
      <w:r w:rsidRPr="003920BC">
        <w:rPr>
          <w:rFonts w:ascii="Arial Narrow" w:hAnsi="Arial Narrow"/>
          <w:spacing w:val="-15"/>
          <w:sz w:val="24"/>
        </w:rPr>
        <w:t xml:space="preserve"> </w:t>
      </w:r>
      <w:r w:rsidRPr="003920BC">
        <w:rPr>
          <w:rFonts w:ascii="Arial Narrow" w:hAnsi="Arial Narrow"/>
          <w:sz w:val="24"/>
        </w:rPr>
        <w:t>expectations)</w:t>
      </w:r>
    </w:p>
    <w:p w:rsidR="009E62B6" w:rsidRPr="003920BC" w:rsidRDefault="009E62B6" w:rsidP="009E62B6">
      <w:pPr>
        <w:pStyle w:val="ListParagraph"/>
        <w:numPr>
          <w:ilvl w:val="0"/>
          <w:numId w:val="2"/>
        </w:numPr>
        <w:tabs>
          <w:tab w:val="left" w:pos="937"/>
          <w:tab w:val="left" w:pos="939"/>
        </w:tabs>
        <w:ind w:right="413"/>
        <w:rPr>
          <w:rFonts w:ascii="Arial Narrow" w:hAnsi="Arial Narrow"/>
          <w:sz w:val="24"/>
        </w:rPr>
      </w:pPr>
      <w:r w:rsidRPr="003920BC">
        <w:rPr>
          <w:rFonts w:ascii="Arial Narrow" w:hAnsi="Arial Narrow"/>
          <w:sz w:val="24"/>
        </w:rPr>
        <w:t>The results of any statutory assessments e.g. phonics screening and end of KS1/KS2 results</w:t>
      </w:r>
      <w:r w:rsidR="00944B99" w:rsidRPr="003920BC">
        <w:rPr>
          <w:rFonts w:ascii="Arial Narrow" w:hAnsi="Arial Narrow"/>
          <w:sz w:val="24"/>
        </w:rPr>
        <w:t xml:space="preserve"> if taken</w:t>
      </w:r>
      <w:r w:rsidRPr="003920BC">
        <w:rPr>
          <w:rFonts w:ascii="Arial Narrow" w:hAnsi="Arial Narrow"/>
          <w:sz w:val="24"/>
        </w:rPr>
        <w:t>.</w:t>
      </w:r>
    </w:p>
    <w:p w:rsidR="009E62B6" w:rsidRPr="003920BC" w:rsidRDefault="009E62B6" w:rsidP="009E62B6">
      <w:pPr>
        <w:pStyle w:val="BodyText"/>
        <w:ind w:left="0"/>
        <w:rPr>
          <w:rFonts w:ascii="Arial Narrow" w:hAnsi="Arial Narrow"/>
        </w:rPr>
      </w:pPr>
    </w:p>
    <w:p w:rsidR="009E62B6" w:rsidRPr="003920BC" w:rsidRDefault="009E62B6" w:rsidP="009E62B6">
      <w:pPr>
        <w:pStyle w:val="BodyText"/>
        <w:rPr>
          <w:rFonts w:ascii="Arial Narrow" w:hAnsi="Arial Narrow"/>
        </w:rPr>
      </w:pPr>
      <w:r w:rsidRPr="003920BC">
        <w:rPr>
          <w:rFonts w:ascii="Arial Narrow" w:hAnsi="Arial Narrow"/>
          <w:u w:val="single"/>
        </w:rPr>
        <w:t xml:space="preserve">Reporting to </w:t>
      </w:r>
      <w:r w:rsidR="00944B99" w:rsidRPr="003920BC">
        <w:rPr>
          <w:rFonts w:ascii="Arial Narrow" w:hAnsi="Arial Narrow"/>
          <w:u w:val="single"/>
        </w:rPr>
        <w:t>Trustees</w:t>
      </w:r>
    </w:p>
    <w:p w:rsidR="009E62B6" w:rsidRPr="003920BC" w:rsidRDefault="009E62B6" w:rsidP="009E62B6">
      <w:pPr>
        <w:pStyle w:val="ListParagraph"/>
        <w:numPr>
          <w:ilvl w:val="0"/>
          <w:numId w:val="2"/>
        </w:numPr>
        <w:tabs>
          <w:tab w:val="left" w:pos="937"/>
          <w:tab w:val="left" w:pos="939"/>
        </w:tabs>
        <w:rPr>
          <w:rFonts w:ascii="Arial Narrow" w:hAnsi="Arial Narrow"/>
          <w:sz w:val="24"/>
        </w:rPr>
      </w:pPr>
      <w:r w:rsidRPr="003920BC">
        <w:rPr>
          <w:rFonts w:ascii="Arial Narrow" w:hAnsi="Arial Narrow"/>
          <w:sz w:val="24"/>
        </w:rPr>
        <w:t xml:space="preserve">The Head Teacher’s Report to </w:t>
      </w:r>
      <w:r w:rsidR="00FF1B30" w:rsidRPr="003920BC">
        <w:rPr>
          <w:rFonts w:ascii="Arial Narrow" w:hAnsi="Arial Narrow"/>
          <w:sz w:val="24"/>
        </w:rPr>
        <w:t>Trustees</w:t>
      </w:r>
      <w:r w:rsidRPr="003920BC">
        <w:rPr>
          <w:rFonts w:ascii="Arial Narrow" w:hAnsi="Arial Narrow"/>
          <w:spacing w:val="-4"/>
          <w:sz w:val="24"/>
        </w:rPr>
        <w:t xml:space="preserve"> </w:t>
      </w:r>
      <w:r w:rsidRPr="003920BC">
        <w:rPr>
          <w:rFonts w:ascii="Arial Narrow" w:hAnsi="Arial Narrow"/>
          <w:sz w:val="24"/>
        </w:rPr>
        <w:t>(termly)</w:t>
      </w:r>
    </w:p>
    <w:p w:rsidR="009E62B6" w:rsidRPr="003920BC" w:rsidRDefault="009E62B6" w:rsidP="009E62B6">
      <w:pPr>
        <w:pStyle w:val="BodyText"/>
        <w:ind w:left="0"/>
        <w:rPr>
          <w:rFonts w:ascii="Arial Narrow" w:hAnsi="Arial Narrow"/>
        </w:rPr>
      </w:pPr>
    </w:p>
    <w:p w:rsidR="009E62B6" w:rsidRPr="003920BC" w:rsidRDefault="009E62B6" w:rsidP="009E62B6">
      <w:pPr>
        <w:pStyle w:val="BodyText"/>
        <w:spacing w:line="275" w:lineRule="exact"/>
        <w:rPr>
          <w:rFonts w:ascii="Arial Narrow" w:hAnsi="Arial Narrow"/>
        </w:rPr>
      </w:pPr>
      <w:r w:rsidRPr="003920BC">
        <w:rPr>
          <w:rFonts w:ascii="Arial Narrow" w:hAnsi="Arial Narrow"/>
          <w:u w:val="single"/>
        </w:rPr>
        <w:t>Pupils</w:t>
      </w:r>
    </w:p>
    <w:p w:rsidR="009E62B6" w:rsidRPr="003920BC" w:rsidRDefault="009E62B6" w:rsidP="009E62B6">
      <w:pPr>
        <w:pStyle w:val="ListParagraph"/>
        <w:numPr>
          <w:ilvl w:val="0"/>
          <w:numId w:val="3"/>
        </w:numPr>
        <w:tabs>
          <w:tab w:val="left" w:pos="832"/>
          <w:tab w:val="left" w:pos="833"/>
        </w:tabs>
        <w:ind w:right="776"/>
        <w:rPr>
          <w:rFonts w:ascii="Arial Narrow" w:hAnsi="Arial Narrow"/>
          <w:sz w:val="24"/>
        </w:rPr>
      </w:pPr>
      <w:r w:rsidRPr="003920BC">
        <w:rPr>
          <w:rFonts w:ascii="Arial Narrow" w:hAnsi="Arial Narrow"/>
          <w:sz w:val="24"/>
        </w:rPr>
        <w:t>Through our formative assessment strategies pupils get instant feedback on a daily basis.</w:t>
      </w:r>
    </w:p>
    <w:p w:rsidR="009E62B6" w:rsidRPr="003920BC" w:rsidRDefault="009E62B6" w:rsidP="009E62B6">
      <w:pPr>
        <w:pStyle w:val="ListParagraph"/>
        <w:numPr>
          <w:ilvl w:val="0"/>
          <w:numId w:val="3"/>
        </w:numPr>
        <w:tabs>
          <w:tab w:val="left" w:pos="832"/>
          <w:tab w:val="left" w:pos="833"/>
        </w:tabs>
        <w:ind w:right="229"/>
        <w:rPr>
          <w:rFonts w:ascii="Arial Narrow" w:hAnsi="Arial Narrow"/>
          <w:sz w:val="24"/>
        </w:rPr>
      </w:pPr>
      <w:r w:rsidRPr="003920BC">
        <w:rPr>
          <w:rFonts w:ascii="Arial Narrow" w:hAnsi="Arial Narrow"/>
          <w:sz w:val="24"/>
        </w:rPr>
        <w:t xml:space="preserve">Our next step marking informs pupils of what they have done well and what they need to do to improve. Pupils are actively encouraged to respond to teacher’s comments, questions and commands in their marking, to self-evaluate their work and set their own targets based </w:t>
      </w:r>
      <w:proofErr w:type="gramStart"/>
      <w:r w:rsidRPr="003920BC">
        <w:rPr>
          <w:rFonts w:ascii="Arial Narrow" w:hAnsi="Arial Narrow"/>
          <w:sz w:val="24"/>
        </w:rPr>
        <w:t>on a success</w:t>
      </w:r>
      <w:r w:rsidRPr="003920BC">
        <w:rPr>
          <w:rFonts w:ascii="Arial Narrow" w:hAnsi="Arial Narrow"/>
          <w:spacing w:val="-5"/>
          <w:sz w:val="24"/>
        </w:rPr>
        <w:t xml:space="preserve"> </w:t>
      </w:r>
      <w:r w:rsidRPr="003920BC">
        <w:rPr>
          <w:rFonts w:ascii="Arial Narrow" w:hAnsi="Arial Narrow"/>
          <w:sz w:val="24"/>
        </w:rPr>
        <w:t>criteria</w:t>
      </w:r>
      <w:proofErr w:type="gramEnd"/>
      <w:r w:rsidRPr="003920BC">
        <w:rPr>
          <w:rFonts w:ascii="Arial Narrow" w:hAnsi="Arial Narrow"/>
          <w:sz w:val="24"/>
        </w:rPr>
        <w:t>.</w:t>
      </w:r>
    </w:p>
    <w:p w:rsidR="009E62B6" w:rsidRPr="003920BC" w:rsidRDefault="009E62B6" w:rsidP="009E62B6">
      <w:pPr>
        <w:pStyle w:val="BodyText"/>
        <w:spacing w:before="8"/>
        <w:ind w:left="0"/>
        <w:rPr>
          <w:rFonts w:ascii="Arial Narrow" w:hAnsi="Arial Narrow"/>
          <w:sz w:val="23"/>
        </w:rPr>
      </w:pPr>
    </w:p>
    <w:p w:rsidR="009E62B6" w:rsidRPr="003920BC" w:rsidRDefault="009E62B6" w:rsidP="009E62B6">
      <w:pPr>
        <w:pStyle w:val="BodyText"/>
        <w:rPr>
          <w:rFonts w:ascii="Arial Narrow" w:hAnsi="Arial Narrow"/>
        </w:rPr>
      </w:pPr>
      <w:r w:rsidRPr="003920BC">
        <w:rPr>
          <w:rFonts w:ascii="Arial Narrow" w:hAnsi="Arial Narrow"/>
          <w:u w:val="single"/>
        </w:rPr>
        <w:t>Local Authority and Government (</w:t>
      </w:r>
      <w:proofErr w:type="spellStart"/>
      <w:r w:rsidRPr="003920BC">
        <w:rPr>
          <w:rFonts w:ascii="Arial Narrow" w:hAnsi="Arial Narrow"/>
          <w:u w:val="single"/>
        </w:rPr>
        <w:t>DfE</w:t>
      </w:r>
      <w:proofErr w:type="spellEnd"/>
      <w:r w:rsidRPr="003920BC">
        <w:rPr>
          <w:rFonts w:ascii="Arial Narrow" w:hAnsi="Arial Narrow"/>
          <w:u w:val="single"/>
        </w:rPr>
        <w:t>)</w:t>
      </w:r>
    </w:p>
    <w:p w:rsidR="009E62B6" w:rsidRPr="003920BC" w:rsidRDefault="009E62B6" w:rsidP="00FF1B30">
      <w:pPr>
        <w:pStyle w:val="BodyText"/>
        <w:ind w:right="106"/>
        <w:rPr>
          <w:rFonts w:ascii="Arial Narrow" w:hAnsi="Arial Narrow"/>
        </w:rPr>
      </w:pPr>
      <w:r w:rsidRPr="003920BC">
        <w:rPr>
          <w:rFonts w:ascii="Arial Narrow" w:hAnsi="Arial Narrow"/>
        </w:rPr>
        <w:t xml:space="preserve">All statutory information (including relevant teacher assessments) </w:t>
      </w:r>
      <w:proofErr w:type="gramStart"/>
      <w:r w:rsidRPr="003920BC">
        <w:rPr>
          <w:rFonts w:ascii="Arial Narrow" w:hAnsi="Arial Narrow"/>
        </w:rPr>
        <w:t>are</w:t>
      </w:r>
      <w:proofErr w:type="gramEnd"/>
      <w:r w:rsidRPr="003920BC">
        <w:rPr>
          <w:rFonts w:ascii="Arial Narrow" w:hAnsi="Arial Narrow"/>
        </w:rPr>
        <w:t xml:space="preserve"> sent to the Local Authority and </w:t>
      </w:r>
      <w:proofErr w:type="spellStart"/>
      <w:r w:rsidRPr="003920BC">
        <w:rPr>
          <w:rFonts w:ascii="Arial Narrow" w:hAnsi="Arial Narrow"/>
        </w:rPr>
        <w:t>DfE</w:t>
      </w:r>
      <w:proofErr w:type="spellEnd"/>
      <w:r w:rsidRPr="003920BC">
        <w:rPr>
          <w:rFonts w:ascii="Arial Narrow" w:hAnsi="Arial Narrow"/>
        </w:rPr>
        <w:t xml:space="preserve"> as required.</w:t>
      </w:r>
    </w:p>
    <w:p w:rsidR="009E62B6" w:rsidRPr="003920BC" w:rsidRDefault="009E62B6" w:rsidP="00FF1B30">
      <w:pPr>
        <w:pStyle w:val="Heading1"/>
        <w:spacing w:before="229"/>
        <w:ind w:right="800"/>
        <w:rPr>
          <w:rFonts w:ascii="Arial Narrow" w:hAnsi="Arial Narrow" w:cs="Arial"/>
          <w:sz w:val="28"/>
          <w:szCs w:val="28"/>
        </w:rPr>
      </w:pPr>
      <w:r w:rsidRPr="003920BC">
        <w:rPr>
          <w:rFonts w:ascii="Arial Narrow" w:hAnsi="Arial Narrow" w:cs="Arial"/>
          <w:sz w:val="28"/>
          <w:szCs w:val="28"/>
        </w:rPr>
        <w:t>Arrangements for the Governance, Management and Evaluation of Assessment</w:t>
      </w:r>
    </w:p>
    <w:p w:rsidR="009E62B6" w:rsidRPr="003920BC" w:rsidRDefault="00FF1B30" w:rsidP="009573F6">
      <w:pPr>
        <w:pStyle w:val="BodyText"/>
        <w:spacing w:before="1"/>
        <w:ind w:right="293"/>
        <w:jc w:val="both"/>
        <w:rPr>
          <w:rFonts w:ascii="Arial Narrow" w:hAnsi="Arial Narrow"/>
        </w:rPr>
      </w:pPr>
      <w:r w:rsidRPr="003920BC">
        <w:rPr>
          <w:rFonts w:ascii="Arial Narrow" w:hAnsi="Arial Narrow"/>
        </w:rPr>
        <w:t>The Head Teacher or a delegated member of staff</w:t>
      </w:r>
      <w:r w:rsidR="009E62B6" w:rsidRPr="003920BC">
        <w:rPr>
          <w:rFonts w:ascii="Arial Narrow" w:hAnsi="Arial Narrow"/>
        </w:rPr>
        <w:t xml:space="preserve"> has been assigned the role of Assessment coordinator and has responsibility for maintaining this Assessment Policy and reviewing or updating it as necessary.</w:t>
      </w:r>
    </w:p>
    <w:p w:rsidR="009E62B6" w:rsidRPr="003920BC" w:rsidRDefault="009E62B6" w:rsidP="009573F6">
      <w:pPr>
        <w:pStyle w:val="BodyText"/>
        <w:spacing w:before="11"/>
        <w:ind w:left="0"/>
        <w:jc w:val="both"/>
        <w:rPr>
          <w:rFonts w:ascii="Arial Narrow" w:hAnsi="Arial Narrow"/>
          <w:sz w:val="23"/>
        </w:rPr>
      </w:pPr>
    </w:p>
    <w:p w:rsidR="009E62B6" w:rsidRPr="003920BC" w:rsidRDefault="009E62B6" w:rsidP="009573F6">
      <w:pPr>
        <w:pStyle w:val="BodyText"/>
        <w:jc w:val="both"/>
        <w:rPr>
          <w:rFonts w:ascii="Arial Narrow" w:hAnsi="Arial Narrow"/>
        </w:rPr>
      </w:pPr>
      <w:r w:rsidRPr="003920BC">
        <w:rPr>
          <w:rFonts w:ascii="Arial Narrow" w:hAnsi="Arial Narrow"/>
        </w:rPr>
        <w:t xml:space="preserve">Termly lesson observations are used to monitor the effectiveness of formative assessment strategies used in class. </w:t>
      </w:r>
      <w:r w:rsidR="00933FFC" w:rsidRPr="003920BC">
        <w:rPr>
          <w:rFonts w:ascii="Arial Narrow" w:hAnsi="Arial Narrow"/>
        </w:rPr>
        <w:t>‘</w:t>
      </w:r>
      <w:r w:rsidRPr="003920BC">
        <w:rPr>
          <w:rFonts w:ascii="Arial Narrow" w:hAnsi="Arial Narrow"/>
        </w:rPr>
        <w:t>Book Looks</w:t>
      </w:r>
      <w:r w:rsidR="00933FFC" w:rsidRPr="003920BC">
        <w:rPr>
          <w:rFonts w:ascii="Arial Narrow" w:hAnsi="Arial Narrow"/>
        </w:rPr>
        <w:t>’</w:t>
      </w:r>
      <w:r w:rsidRPr="003920BC">
        <w:rPr>
          <w:rFonts w:ascii="Arial Narrow" w:hAnsi="Arial Narrow"/>
        </w:rPr>
        <w:t xml:space="preserve"> with curriculum coordinators</w:t>
      </w:r>
      <w:r w:rsidR="00FF1B30" w:rsidRPr="003920BC">
        <w:rPr>
          <w:rFonts w:ascii="Arial Narrow" w:hAnsi="Arial Narrow"/>
        </w:rPr>
        <w:t xml:space="preserve"> are also used</w:t>
      </w:r>
      <w:r w:rsidRPr="003920BC">
        <w:rPr>
          <w:rFonts w:ascii="Arial Narrow" w:hAnsi="Arial Narrow"/>
        </w:rPr>
        <w:t xml:space="preserve"> to evaluate the effectiveness of next step marking and target setting.</w:t>
      </w:r>
    </w:p>
    <w:p w:rsidR="009E62B6" w:rsidRPr="003920BC" w:rsidRDefault="009E62B6" w:rsidP="009573F6">
      <w:pPr>
        <w:pStyle w:val="BodyText"/>
        <w:ind w:left="0"/>
        <w:jc w:val="both"/>
        <w:rPr>
          <w:rFonts w:ascii="Arial Narrow" w:hAnsi="Arial Narrow"/>
        </w:rPr>
      </w:pPr>
    </w:p>
    <w:p w:rsidR="009E62B6" w:rsidRPr="003920BC" w:rsidRDefault="009E62B6" w:rsidP="009573F6">
      <w:pPr>
        <w:pStyle w:val="BodyText"/>
        <w:spacing w:before="1"/>
        <w:ind w:right="201"/>
        <w:jc w:val="both"/>
        <w:rPr>
          <w:rFonts w:ascii="Arial Narrow" w:hAnsi="Arial Narrow"/>
        </w:rPr>
      </w:pPr>
      <w:r w:rsidRPr="003920BC">
        <w:rPr>
          <w:rFonts w:ascii="Arial Narrow" w:hAnsi="Arial Narrow"/>
        </w:rPr>
        <w:t xml:space="preserve">Pupil Progress Meetings with teachers </w:t>
      </w:r>
      <w:r w:rsidR="00865F70" w:rsidRPr="003920BC">
        <w:rPr>
          <w:rFonts w:ascii="Arial Narrow" w:hAnsi="Arial Narrow"/>
        </w:rPr>
        <w:t xml:space="preserve">are held termly </w:t>
      </w:r>
      <w:r w:rsidRPr="003920BC">
        <w:rPr>
          <w:rFonts w:ascii="Arial Narrow" w:hAnsi="Arial Narrow"/>
        </w:rPr>
        <w:t>to analyse the attainment and progress made by pupils. The main aim of these meetings is to identify pupils who are underachieving and to put support in place to fill the gaps. Intervention includes adapting whole class planning, pre-learning, booster groups, catch-up programmes etc.</w:t>
      </w:r>
    </w:p>
    <w:p w:rsidR="009E62B6" w:rsidRPr="003920BC" w:rsidRDefault="009E62B6" w:rsidP="009573F6">
      <w:pPr>
        <w:pStyle w:val="BodyText"/>
        <w:ind w:right="599"/>
        <w:jc w:val="both"/>
        <w:rPr>
          <w:rFonts w:ascii="Arial Narrow" w:hAnsi="Arial Narrow"/>
        </w:rPr>
      </w:pPr>
      <w:r w:rsidRPr="003920BC">
        <w:rPr>
          <w:rFonts w:ascii="Arial Narrow" w:hAnsi="Arial Narrow"/>
        </w:rPr>
        <w:t>Teachers are asked to bring copies of their ongoing assessments and to show the progress made by vulnerable groups.</w:t>
      </w:r>
    </w:p>
    <w:p w:rsidR="008612BE" w:rsidRPr="008612BE" w:rsidRDefault="008612BE" w:rsidP="008612BE">
      <w:pPr>
        <w:pStyle w:val="Heading1"/>
        <w:spacing w:before="0" w:beforeAutospacing="0" w:after="0" w:afterAutospacing="0"/>
        <w:ind w:right="800"/>
        <w:rPr>
          <w:rFonts w:ascii="Arial Narrow" w:hAnsi="Arial Narrow" w:cs="Arial"/>
          <w:sz w:val="28"/>
          <w:szCs w:val="28"/>
        </w:rPr>
      </w:pPr>
    </w:p>
    <w:p w:rsidR="0053653B" w:rsidRPr="003920BC" w:rsidRDefault="0053653B" w:rsidP="008612BE">
      <w:pPr>
        <w:pStyle w:val="Heading1"/>
        <w:spacing w:before="0" w:beforeAutospacing="0" w:after="0" w:afterAutospacing="0"/>
        <w:ind w:right="800"/>
        <w:rPr>
          <w:rFonts w:ascii="Arial Narrow" w:hAnsi="Arial Narrow" w:cs="Arial"/>
          <w:sz w:val="32"/>
          <w:szCs w:val="32"/>
        </w:rPr>
      </w:pPr>
      <w:r w:rsidRPr="003920BC">
        <w:rPr>
          <w:rFonts w:ascii="Arial Narrow" w:hAnsi="Arial Narrow" w:cs="Arial"/>
          <w:sz w:val="32"/>
          <w:szCs w:val="32"/>
        </w:rPr>
        <w:t>Role of the Assessment Co</w:t>
      </w:r>
      <w:r w:rsidR="009573F6" w:rsidRPr="003920BC">
        <w:rPr>
          <w:rFonts w:ascii="Arial Narrow" w:hAnsi="Arial Narrow" w:cs="Arial"/>
          <w:sz w:val="32"/>
          <w:szCs w:val="32"/>
        </w:rPr>
        <w:t>-</w:t>
      </w:r>
      <w:r w:rsidRPr="003920BC">
        <w:rPr>
          <w:rFonts w:ascii="Arial Narrow" w:hAnsi="Arial Narrow" w:cs="Arial"/>
          <w:sz w:val="32"/>
          <w:szCs w:val="32"/>
        </w:rPr>
        <w:t>ordinator</w:t>
      </w:r>
    </w:p>
    <w:p w:rsidR="0053653B" w:rsidRPr="003920BC" w:rsidRDefault="0053653B" w:rsidP="008612BE">
      <w:pPr>
        <w:pStyle w:val="Heading1"/>
        <w:spacing w:before="0" w:beforeAutospacing="0" w:after="0" w:afterAutospacing="0"/>
        <w:ind w:right="800"/>
        <w:rPr>
          <w:rFonts w:ascii="Arial Narrow" w:hAnsi="Arial Narrow" w:cs="Arial"/>
          <w:b w:val="0"/>
          <w:sz w:val="24"/>
          <w:szCs w:val="24"/>
        </w:rPr>
      </w:pPr>
      <w:r w:rsidRPr="003920BC">
        <w:rPr>
          <w:rFonts w:ascii="Arial Narrow" w:hAnsi="Arial Narrow" w:cs="Arial"/>
          <w:b w:val="0"/>
          <w:sz w:val="24"/>
          <w:szCs w:val="24"/>
        </w:rPr>
        <w:t>These responsibilities include:</w:t>
      </w:r>
    </w:p>
    <w:p w:rsidR="009E62B6" w:rsidRPr="003920BC" w:rsidRDefault="009E62B6" w:rsidP="009E62B6">
      <w:pPr>
        <w:pStyle w:val="ListParagraph"/>
        <w:numPr>
          <w:ilvl w:val="0"/>
          <w:numId w:val="3"/>
        </w:numPr>
        <w:tabs>
          <w:tab w:val="left" w:pos="832"/>
          <w:tab w:val="left" w:pos="833"/>
        </w:tabs>
        <w:spacing w:line="292" w:lineRule="exact"/>
        <w:rPr>
          <w:rFonts w:ascii="Arial Narrow" w:hAnsi="Arial Narrow"/>
          <w:sz w:val="24"/>
        </w:rPr>
      </w:pPr>
      <w:r w:rsidRPr="003920BC">
        <w:rPr>
          <w:rFonts w:ascii="Arial Narrow" w:hAnsi="Arial Narrow"/>
          <w:sz w:val="24"/>
        </w:rPr>
        <w:t>Contributin</w:t>
      </w:r>
      <w:r w:rsidR="004D6CF6" w:rsidRPr="003920BC">
        <w:rPr>
          <w:rFonts w:ascii="Arial Narrow" w:hAnsi="Arial Narrow"/>
          <w:sz w:val="24"/>
        </w:rPr>
        <w:t>g to Action Plans and the SDP -</w:t>
      </w:r>
    </w:p>
    <w:p w:rsidR="009E62B6" w:rsidRPr="003920BC" w:rsidRDefault="009E62B6" w:rsidP="009E62B6">
      <w:pPr>
        <w:pStyle w:val="ListParagraph"/>
        <w:numPr>
          <w:ilvl w:val="0"/>
          <w:numId w:val="3"/>
        </w:numPr>
        <w:tabs>
          <w:tab w:val="left" w:pos="832"/>
          <w:tab w:val="left" w:pos="833"/>
        </w:tabs>
        <w:spacing w:line="293" w:lineRule="exact"/>
        <w:rPr>
          <w:rFonts w:ascii="Arial Narrow" w:hAnsi="Arial Narrow"/>
          <w:sz w:val="24"/>
        </w:rPr>
      </w:pPr>
      <w:r w:rsidRPr="003920BC">
        <w:rPr>
          <w:rFonts w:ascii="Arial Narrow" w:hAnsi="Arial Narrow"/>
          <w:sz w:val="24"/>
        </w:rPr>
        <w:t>Leading school development in assessment, recording and</w:t>
      </w:r>
      <w:r w:rsidRPr="003920BC">
        <w:rPr>
          <w:rFonts w:ascii="Arial Narrow" w:hAnsi="Arial Narrow"/>
          <w:spacing w:val="-15"/>
          <w:sz w:val="24"/>
        </w:rPr>
        <w:t xml:space="preserve"> </w:t>
      </w:r>
      <w:r w:rsidRPr="003920BC">
        <w:rPr>
          <w:rFonts w:ascii="Arial Narrow" w:hAnsi="Arial Narrow"/>
          <w:sz w:val="24"/>
        </w:rPr>
        <w:t>reporting</w:t>
      </w:r>
    </w:p>
    <w:p w:rsidR="009E62B6" w:rsidRPr="003920BC" w:rsidRDefault="009E62B6" w:rsidP="009E62B6">
      <w:pPr>
        <w:pStyle w:val="ListParagraph"/>
        <w:numPr>
          <w:ilvl w:val="0"/>
          <w:numId w:val="3"/>
        </w:numPr>
        <w:tabs>
          <w:tab w:val="left" w:pos="832"/>
          <w:tab w:val="left" w:pos="833"/>
        </w:tabs>
        <w:spacing w:line="292" w:lineRule="exact"/>
        <w:rPr>
          <w:rFonts w:ascii="Arial Narrow" w:hAnsi="Arial Narrow"/>
          <w:sz w:val="24"/>
        </w:rPr>
      </w:pPr>
      <w:r w:rsidRPr="003920BC">
        <w:rPr>
          <w:rFonts w:ascii="Arial Narrow" w:hAnsi="Arial Narrow"/>
          <w:sz w:val="24"/>
        </w:rPr>
        <w:t>Planning assessment arrangements - alongside all curriculum</w:t>
      </w:r>
      <w:r w:rsidRPr="003920BC">
        <w:rPr>
          <w:rFonts w:ascii="Arial Narrow" w:hAnsi="Arial Narrow"/>
          <w:spacing w:val="-6"/>
          <w:sz w:val="24"/>
        </w:rPr>
        <w:t xml:space="preserve"> </w:t>
      </w:r>
      <w:r w:rsidRPr="003920BC">
        <w:rPr>
          <w:rFonts w:ascii="Arial Narrow" w:hAnsi="Arial Narrow"/>
          <w:sz w:val="24"/>
        </w:rPr>
        <w:t>coordinators</w:t>
      </w:r>
    </w:p>
    <w:p w:rsidR="009E62B6" w:rsidRPr="003920BC" w:rsidRDefault="009E62B6" w:rsidP="009E62B6">
      <w:pPr>
        <w:pStyle w:val="ListParagraph"/>
        <w:numPr>
          <w:ilvl w:val="0"/>
          <w:numId w:val="3"/>
        </w:numPr>
        <w:tabs>
          <w:tab w:val="left" w:pos="832"/>
          <w:tab w:val="left" w:pos="833"/>
        </w:tabs>
        <w:spacing w:line="292" w:lineRule="exact"/>
        <w:rPr>
          <w:rFonts w:ascii="Arial Narrow" w:hAnsi="Arial Narrow"/>
          <w:sz w:val="24"/>
        </w:rPr>
      </w:pPr>
      <w:r w:rsidRPr="003920BC">
        <w:rPr>
          <w:rFonts w:ascii="Arial Narrow" w:hAnsi="Arial Narrow"/>
          <w:sz w:val="24"/>
        </w:rPr>
        <w:t>Networking with other assessment coordinators within our alliance of</w:t>
      </w:r>
      <w:r w:rsidRPr="003920BC">
        <w:rPr>
          <w:rFonts w:ascii="Arial Narrow" w:hAnsi="Arial Narrow"/>
          <w:spacing w:val="-11"/>
          <w:sz w:val="24"/>
        </w:rPr>
        <w:t xml:space="preserve"> </w:t>
      </w:r>
      <w:r w:rsidRPr="003920BC">
        <w:rPr>
          <w:rFonts w:ascii="Arial Narrow" w:hAnsi="Arial Narrow"/>
          <w:sz w:val="24"/>
        </w:rPr>
        <w:t>schools</w:t>
      </w:r>
    </w:p>
    <w:p w:rsidR="009E62B6" w:rsidRPr="003920BC" w:rsidRDefault="009E62B6" w:rsidP="009E62B6">
      <w:pPr>
        <w:pStyle w:val="ListParagraph"/>
        <w:numPr>
          <w:ilvl w:val="0"/>
          <w:numId w:val="3"/>
        </w:numPr>
        <w:tabs>
          <w:tab w:val="left" w:pos="832"/>
          <w:tab w:val="left" w:pos="833"/>
        </w:tabs>
        <w:spacing w:line="293" w:lineRule="exact"/>
        <w:rPr>
          <w:rFonts w:ascii="Arial Narrow" w:hAnsi="Arial Narrow"/>
          <w:sz w:val="24"/>
        </w:rPr>
      </w:pPr>
      <w:r w:rsidRPr="003920BC">
        <w:rPr>
          <w:rFonts w:ascii="Arial Narrow" w:hAnsi="Arial Narrow"/>
          <w:sz w:val="24"/>
        </w:rPr>
        <w:t>Ordering/purchasing SATs tests and other assessment</w:t>
      </w:r>
      <w:r w:rsidRPr="003920BC">
        <w:rPr>
          <w:rFonts w:ascii="Arial Narrow" w:hAnsi="Arial Narrow"/>
          <w:spacing w:val="-11"/>
          <w:sz w:val="24"/>
        </w:rPr>
        <w:t xml:space="preserve"> </w:t>
      </w:r>
      <w:r w:rsidRPr="003920BC">
        <w:rPr>
          <w:rFonts w:ascii="Arial Narrow" w:hAnsi="Arial Narrow"/>
          <w:sz w:val="24"/>
        </w:rPr>
        <w:t>materials/resources</w:t>
      </w:r>
    </w:p>
    <w:p w:rsidR="009E62B6" w:rsidRPr="003920BC" w:rsidRDefault="009E62B6" w:rsidP="009E62B6">
      <w:pPr>
        <w:pStyle w:val="ListParagraph"/>
        <w:numPr>
          <w:ilvl w:val="0"/>
          <w:numId w:val="3"/>
        </w:numPr>
        <w:tabs>
          <w:tab w:val="left" w:pos="832"/>
          <w:tab w:val="left" w:pos="833"/>
        </w:tabs>
        <w:ind w:right="794"/>
        <w:rPr>
          <w:rFonts w:ascii="Arial Narrow" w:hAnsi="Arial Narrow"/>
          <w:sz w:val="24"/>
        </w:rPr>
      </w:pPr>
      <w:r w:rsidRPr="003920BC">
        <w:rPr>
          <w:rFonts w:ascii="Arial Narrow" w:hAnsi="Arial Narrow"/>
          <w:sz w:val="24"/>
        </w:rPr>
        <w:t>Analysis of data to inform Pupil Progress Meetings, Performance Management</w:t>
      </w:r>
      <w:r w:rsidRPr="003920BC">
        <w:rPr>
          <w:rFonts w:ascii="Arial Narrow" w:hAnsi="Arial Narrow"/>
          <w:spacing w:val="-36"/>
          <w:sz w:val="24"/>
        </w:rPr>
        <w:t xml:space="preserve"> </w:t>
      </w:r>
      <w:r w:rsidRPr="003920BC">
        <w:rPr>
          <w:rFonts w:ascii="Arial Narrow" w:hAnsi="Arial Narrow"/>
          <w:sz w:val="24"/>
        </w:rPr>
        <w:t>and SEND/Vulnerable Pupil Provision</w:t>
      </w:r>
      <w:r w:rsidRPr="003920BC">
        <w:rPr>
          <w:rFonts w:ascii="Arial Narrow" w:hAnsi="Arial Narrow"/>
          <w:spacing w:val="-3"/>
          <w:sz w:val="24"/>
        </w:rPr>
        <w:t xml:space="preserve"> </w:t>
      </w:r>
      <w:r w:rsidRPr="003920BC">
        <w:rPr>
          <w:rFonts w:ascii="Arial Narrow" w:hAnsi="Arial Narrow"/>
          <w:sz w:val="24"/>
        </w:rPr>
        <w:t>Mapping</w:t>
      </w:r>
    </w:p>
    <w:p w:rsidR="009E62B6" w:rsidRPr="003920BC" w:rsidRDefault="009E62B6" w:rsidP="009E62B6">
      <w:pPr>
        <w:pStyle w:val="BodyText"/>
        <w:rPr>
          <w:rFonts w:ascii="Arial Narrow" w:hAnsi="Arial Narrow"/>
        </w:rPr>
      </w:pPr>
      <w:r w:rsidRPr="003920BC">
        <w:rPr>
          <w:rFonts w:ascii="Arial Narrow" w:hAnsi="Arial Narrow"/>
          <w:u w:val="single"/>
        </w:rPr>
        <w:lastRenderedPageBreak/>
        <w:t>Moderation and Standardisation</w:t>
      </w:r>
    </w:p>
    <w:p w:rsidR="009E62B6" w:rsidRPr="003920BC" w:rsidRDefault="009E62B6" w:rsidP="009E62B6">
      <w:pPr>
        <w:pStyle w:val="BodyText"/>
        <w:ind w:right="533"/>
        <w:rPr>
          <w:rFonts w:ascii="Arial Narrow" w:hAnsi="Arial Narrow"/>
        </w:rPr>
      </w:pPr>
      <w:r w:rsidRPr="003920BC">
        <w:rPr>
          <w:rFonts w:ascii="Arial Narrow" w:hAnsi="Arial Narrow"/>
        </w:rPr>
        <w:t>Moderation is important to ensure a consistent approach to assessment across the school. When teacher assessments are carried out, it is important that there is evidence recorded to justify judgments made.</w:t>
      </w:r>
    </w:p>
    <w:p w:rsidR="009E62B6" w:rsidRPr="008612BE" w:rsidRDefault="009E62B6" w:rsidP="009E62B6">
      <w:pPr>
        <w:pStyle w:val="BodyText"/>
        <w:spacing w:before="1"/>
        <w:ind w:left="0"/>
        <w:rPr>
          <w:rFonts w:ascii="Arial Narrow" w:hAnsi="Arial Narrow"/>
          <w:sz w:val="16"/>
          <w:szCs w:val="16"/>
        </w:rPr>
      </w:pPr>
    </w:p>
    <w:p w:rsidR="009E62B6" w:rsidRPr="003920BC" w:rsidRDefault="009E62B6" w:rsidP="009E62B6">
      <w:pPr>
        <w:pStyle w:val="BodyText"/>
        <w:rPr>
          <w:rFonts w:ascii="Arial Narrow" w:hAnsi="Arial Narrow"/>
        </w:rPr>
      </w:pPr>
      <w:r w:rsidRPr="003920BC">
        <w:rPr>
          <w:rFonts w:ascii="Arial Narrow" w:hAnsi="Arial Narrow"/>
        </w:rPr>
        <w:t xml:space="preserve">At St. </w:t>
      </w:r>
      <w:r w:rsidR="004D6CF6" w:rsidRPr="003920BC">
        <w:rPr>
          <w:rFonts w:ascii="Arial Narrow" w:hAnsi="Arial Narrow"/>
        </w:rPr>
        <w:t>Joseph’s</w:t>
      </w:r>
      <w:r w:rsidRPr="003920BC">
        <w:rPr>
          <w:rFonts w:ascii="Arial Narrow" w:hAnsi="Arial Narrow"/>
        </w:rPr>
        <w:t xml:space="preserve"> the following takes place:</w:t>
      </w:r>
    </w:p>
    <w:p w:rsidR="00054340" w:rsidRPr="003920BC" w:rsidRDefault="009E62B6" w:rsidP="009E62B6">
      <w:pPr>
        <w:pStyle w:val="ListParagraph"/>
        <w:numPr>
          <w:ilvl w:val="1"/>
          <w:numId w:val="3"/>
        </w:numPr>
        <w:tabs>
          <w:tab w:val="left" w:pos="937"/>
          <w:tab w:val="left" w:pos="939"/>
        </w:tabs>
        <w:ind w:right="157"/>
        <w:rPr>
          <w:rFonts w:ascii="Arial Narrow" w:hAnsi="Arial Narrow"/>
        </w:rPr>
      </w:pPr>
      <w:r w:rsidRPr="003920BC">
        <w:rPr>
          <w:rFonts w:ascii="Arial Narrow" w:hAnsi="Arial Narrow"/>
          <w:sz w:val="24"/>
        </w:rPr>
        <w:t xml:space="preserve">Termly Moderation of Reading, Writing and Mathematics assessments </w:t>
      </w:r>
    </w:p>
    <w:p w:rsidR="009E62B6" w:rsidRPr="003920BC" w:rsidRDefault="004D6CF6" w:rsidP="00054340">
      <w:pPr>
        <w:tabs>
          <w:tab w:val="left" w:pos="937"/>
          <w:tab w:val="left" w:pos="939"/>
        </w:tabs>
        <w:ind w:left="142" w:right="157"/>
        <w:rPr>
          <w:rFonts w:ascii="Arial Narrow" w:hAnsi="Arial Narrow"/>
        </w:rPr>
      </w:pPr>
      <w:r w:rsidRPr="003920BC">
        <w:rPr>
          <w:rFonts w:ascii="Arial Narrow" w:hAnsi="Arial Narrow"/>
          <w:sz w:val="24"/>
        </w:rPr>
        <w:t>(</w:t>
      </w:r>
      <w:proofErr w:type="gramStart"/>
      <w:r w:rsidR="00054340" w:rsidRPr="003920BC">
        <w:rPr>
          <w:rFonts w:ascii="Arial Narrow" w:hAnsi="Arial Narrow"/>
          <w:sz w:val="24"/>
        </w:rPr>
        <w:t>a</w:t>
      </w:r>
      <w:r w:rsidR="009E62B6" w:rsidRPr="003920BC">
        <w:rPr>
          <w:rFonts w:ascii="Arial Narrow" w:hAnsi="Arial Narrow"/>
          <w:sz w:val="24"/>
        </w:rPr>
        <w:t>t</w:t>
      </w:r>
      <w:proofErr w:type="gramEnd"/>
      <w:r w:rsidR="009E62B6" w:rsidRPr="003920BC">
        <w:rPr>
          <w:rFonts w:ascii="Arial Narrow" w:hAnsi="Arial Narrow"/>
          <w:sz w:val="24"/>
        </w:rPr>
        <w:t xml:space="preserve"> whole staff meetings)</w:t>
      </w:r>
    </w:p>
    <w:p w:rsidR="009E62B6" w:rsidRPr="003920BC" w:rsidRDefault="009E62B6" w:rsidP="00054340">
      <w:pPr>
        <w:pStyle w:val="ListParagraph"/>
        <w:numPr>
          <w:ilvl w:val="1"/>
          <w:numId w:val="3"/>
        </w:numPr>
        <w:tabs>
          <w:tab w:val="left" w:pos="937"/>
          <w:tab w:val="left" w:pos="939"/>
        </w:tabs>
        <w:rPr>
          <w:rFonts w:ascii="Arial Narrow" w:hAnsi="Arial Narrow"/>
        </w:rPr>
      </w:pPr>
      <w:r w:rsidRPr="003920BC">
        <w:rPr>
          <w:rFonts w:ascii="Arial Narrow" w:hAnsi="Arial Narrow"/>
          <w:sz w:val="24"/>
        </w:rPr>
        <w:t>Small Schools’ Cluster: Moderation of Reading, Writing and Mathematics</w:t>
      </w:r>
      <w:r w:rsidRPr="003920BC">
        <w:rPr>
          <w:rFonts w:ascii="Arial Narrow" w:hAnsi="Arial Narrow"/>
          <w:spacing w:val="-20"/>
          <w:sz w:val="24"/>
        </w:rPr>
        <w:t xml:space="preserve"> </w:t>
      </w:r>
      <w:r w:rsidRPr="003920BC">
        <w:rPr>
          <w:rFonts w:ascii="Arial Narrow" w:hAnsi="Arial Narrow"/>
          <w:sz w:val="24"/>
        </w:rPr>
        <w:t>assessments</w:t>
      </w:r>
    </w:p>
    <w:p w:rsidR="009E62B6" w:rsidRPr="003920BC" w:rsidRDefault="009E62B6" w:rsidP="009E62B6">
      <w:pPr>
        <w:pStyle w:val="ListParagraph"/>
        <w:numPr>
          <w:ilvl w:val="1"/>
          <w:numId w:val="3"/>
        </w:numPr>
        <w:tabs>
          <w:tab w:val="left" w:pos="937"/>
          <w:tab w:val="left" w:pos="939"/>
        </w:tabs>
        <w:ind w:right="266"/>
        <w:rPr>
          <w:rFonts w:ascii="Arial Narrow" w:hAnsi="Arial Narrow"/>
        </w:rPr>
      </w:pPr>
      <w:r w:rsidRPr="003920BC">
        <w:rPr>
          <w:rFonts w:ascii="Arial Narrow" w:hAnsi="Arial Narrow"/>
          <w:sz w:val="24"/>
        </w:rPr>
        <w:t>Early Years staff meet regularly with our Foundation Stage Manager to moderate work for the EYFS</w:t>
      </w:r>
      <w:r w:rsidRPr="003920BC">
        <w:rPr>
          <w:rFonts w:ascii="Arial Narrow" w:hAnsi="Arial Narrow"/>
          <w:spacing w:val="-3"/>
          <w:sz w:val="24"/>
        </w:rPr>
        <w:t xml:space="preserve"> </w:t>
      </w:r>
      <w:r w:rsidRPr="003920BC">
        <w:rPr>
          <w:rFonts w:ascii="Arial Narrow" w:hAnsi="Arial Narrow"/>
          <w:sz w:val="24"/>
        </w:rPr>
        <w:t>profiles</w:t>
      </w:r>
    </w:p>
    <w:p w:rsidR="009E62B6" w:rsidRPr="003920BC" w:rsidRDefault="009E62B6" w:rsidP="009E62B6">
      <w:pPr>
        <w:pStyle w:val="ListParagraph"/>
        <w:numPr>
          <w:ilvl w:val="1"/>
          <w:numId w:val="3"/>
        </w:numPr>
        <w:tabs>
          <w:tab w:val="left" w:pos="937"/>
          <w:tab w:val="left" w:pos="939"/>
        </w:tabs>
        <w:rPr>
          <w:rFonts w:ascii="Arial Narrow" w:hAnsi="Arial Narrow"/>
        </w:rPr>
      </w:pPr>
      <w:r w:rsidRPr="003920BC">
        <w:rPr>
          <w:rFonts w:ascii="Arial Narrow" w:hAnsi="Arial Narrow"/>
          <w:sz w:val="24"/>
        </w:rPr>
        <w:t>When selected, Local Authority moderation also takes</w:t>
      </w:r>
      <w:r w:rsidRPr="003920BC">
        <w:rPr>
          <w:rFonts w:ascii="Arial Narrow" w:hAnsi="Arial Narrow"/>
          <w:spacing w:val="-14"/>
          <w:sz w:val="24"/>
        </w:rPr>
        <w:t xml:space="preserve"> </w:t>
      </w:r>
      <w:r w:rsidRPr="003920BC">
        <w:rPr>
          <w:rFonts w:ascii="Arial Narrow" w:hAnsi="Arial Narrow"/>
          <w:sz w:val="24"/>
        </w:rPr>
        <w:t>place</w:t>
      </w:r>
    </w:p>
    <w:p w:rsidR="00155060" w:rsidRPr="00155060" w:rsidRDefault="00155060" w:rsidP="00155060">
      <w:pPr>
        <w:pStyle w:val="Heading1"/>
        <w:spacing w:before="0" w:beforeAutospacing="0" w:after="0" w:afterAutospacing="0"/>
        <w:ind w:right="614"/>
        <w:jc w:val="center"/>
        <w:rPr>
          <w:rFonts w:ascii="Arial Narrow" w:hAnsi="Arial Narrow" w:cs="Arial"/>
          <w:sz w:val="16"/>
          <w:szCs w:val="16"/>
        </w:rPr>
      </w:pPr>
    </w:p>
    <w:p w:rsidR="009E62B6" w:rsidRDefault="009E62B6" w:rsidP="00155060">
      <w:pPr>
        <w:pStyle w:val="Heading1"/>
        <w:spacing w:before="0" w:beforeAutospacing="0" w:after="0" w:afterAutospacing="0"/>
        <w:ind w:right="614"/>
        <w:jc w:val="center"/>
        <w:rPr>
          <w:rFonts w:ascii="Arial Narrow" w:hAnsi="Arial Narrow" w:cs="Arial"/>
          <w:sz w:val="28"/>
          <w:szCs w:val="28"/>
        </w:rPr>
      </w:pPr>
      <w:r w:rsidRPr="008612BE">
        <w:rPr>
          <w:rFonts w:ascii="Arial Narrow" w:hAnsi="Arial Narrow" w:cs="Arial"/>
          <w:sz w:val="28"/>
          <w:szCs w:val="28"/>
        </w:rPr>
        <w:t>Arrangements for ensuring teachers are able to conduct assessment competently and confidently</w:t>
      </w:r>
    </w:p>
    <w:p w:rsidR="00155060" w:rsidRPr="00155060" w:rsidRDefault="00155060" w:rsidP="00155060">
      <w:pPr>
        <w:pStyle w:val="Heading1"/>
        <w:spacing w:before="0" w:beforeAutospacing="0" w:after="0" w:afterAutospacing="0"/>
        <w:ind w:right="614"/>
        <w:jc w:val="center"/>
        <w:rPr>
          <w:rFonts w:ascii="Arial Narrow" w:hAnsi="Arial Narrow" w:cs="Arial"/>
          <w:sz w:val="16"/>
          <w:szCs w:val="16"/>
        </w:rPr>
      </w:pPr>
    </w:p>
    <w:p w:rsidR="009E62B6" w:rsidRPr="003920BC" w:rsidRDefault="009E62B6" w:rsidP="009573F6">
      <w:pPr>
        <w:pStyle w:val="BodyText"/>
        <w:ind w:right="212"/>
        <w:jc w:val="both"/>
        <w:rPr>
          <w:rFonts w:ascii="Arial Narrow" w:hAnsi="Arial Narrow"/>
        </w:rPr>
      </w:pPr>
      <w:r w:rsidRPr="003920BC">
        <w:rPr>
          <w:rFonts w:ascii="Arial Narrow" w:hAnsi="Arial Narrow"/>
        </w:rPr>
        <w:t xml:space="preserve">All teachers are kept up to date with developments in assessment practice through weekly staff meetings. Staff meetings are set aside for assessment updates and also to moderate work and termly tests. </w:t>
      </w:r>
      <w:r w:rsidR="002B7F70" w:rsidRPr="003920BC">
        <w:rPr>
          <w:rFonts w:ascii="Arial Narrow" w:hAnsi="Arial Narrow"/>
        </w:rPr>
        <w:t>T</w:t>
      </w:r>
      <w:r w:rsidRPr="003920BC">
        <w:rPr>
          <w:rFonts w:ascii="Arial Narrow" w:hAnsi="Arial Narrow"/>
        </w:rPr>
        <w:t xml:space="preserve">hese </w:t>
      </w:r>
      <w:r w:rsidR="002B7F70" w:rsidRPr="003920BC">
        <w:rPr>
          <w:rFonts w:ascii="Arial Narrow" w:hAnsi="Arial Narrow"/>
        </w:rPr>
        <w:t xml:space="preserve">are planned </w:t>
      </w:r>
      <w:r w:rsidRPr="003920BC">
        <w:rPr>
          <w:rFonts w:ascii="Arial Narrow" w:hAnsi="Arial Narrow"/>
        </w:rPr>
        <w:t>in accordance with the School Development Plan. Outside training providers are also used. The assessment coordinator attends all relevant courses to stay up-to-date with current practice and meets with other coordinators within our alliance to share good current practice.</w:t>
      </w:r>
    </w:p>
    <w:p w:rsidR="009E62B6" w:rsidRPr="00155060" w:rsidRDefault="009E62B6" w:rsidP="009573F6">
      <w:pPr>
        <w:pStyle w:val="BodyText"/>
        <w:spacing w:before="11"/>
        <w:ind w:left="0"/>
        <w:jc w:val="both"/>
        <w:rPr>
          <w:rFonts w:ascii="Arial Narrow" w:hAnsi="Arial Narrow"/>
          <w:sz w:val="16"/>
          <w:szCs w:val="16"/>
        </w:rPr>
      </w:pPr>
    </w:p>
    <w:p w:rsidR="009E62B6" w:rsidRPr="003920BC" w:rsidRDefault="009E62B6" w:rsidP="009573F6">
      <w:pPr>
        <w:pStyle w:val="BodyText"/>
        <w:jc w:val="both"/>
        <w:rPr>
          <w:rFonts w:ascii="Arial Narrow" w:hAnsi="Arial Narrow"/>
        </w:rPr>
      </w:pPr>
      <w:r w:rsidRPr="003920BC">
        <w:rPr>
          <w:rFonts w:ascii="Arial Narrow" w:hAnsi="Arial Narrow"/>
          <w:u w:val="single"/>
        </w:rPr>
        <w:t>NQTs</w:t>
      </w:r>
    </w:p>
    <w:p w:rsidR="009E62B6" w:rsidRPr="003920BC" w:rsidRDefault="009E62B6" w:rsidP="009573F6">
      <w:pPr>
        <w:pStyle w:val="BodyText"/>
        <w:ind w:right="252"/>
        <w:jc w:val="both"/>
        <w:rPr>
          <w:rFonts w:ascii="Arial Narrow" w:hAnsi="Arial Narrow"/>
        </w:rPr>
      </w:pPr>
      <w:r w:rsidRPr="003920BC">
        <w:rPr>
          <w:rFonts w:ascii="Arial Narrow" w:hAnsi="Arial Narrow"/>
        </w:rPr>
        <w:t xml:space="preserve">All NQTs take part in </w:t>
      </w:r>
      <w:r w:rsidR="002B7F70" w:rsidRPr="003920BC">
        <w:rPr>
          <w:rFonts w:ascii="Arial Narrow" w:hAnsi="Arial Narrow"/>
        </w:rPr>
        <w:t>an</w:t>
      </w:r>
      <w:r w:rsidRPr="003920BC">
        <w:rPr>
          <w:rFonts w:ascii="Arial Narrow" w:hAnsi="Arial Narrow"/>
        </w:rPr>
        <w:t xml:space="preserve"> induction day before taking up their placement. During this day the assessment coordinator will go through the school Assessment and Reporting Policy and how to use our assessment system. During staff meetings they work alongside other staff to record assessments and to analyse progress. They meet with other teachers to moderate work </w:t>
      </w:r>
      <w:r w:rsidR="00E306AC" w:rsidRPr="003920BC">
        <w:rPr>
          <w:rFonts w:ascii="Arial Narrow" w:hAnsi="Arial Narrow"/>
        </w:rPr>
        <w:t>in accordance with the moderation schedule</w:t>
      </w:r>
    </w:p>
    <w:p w:rsidR="00155060" w:rsidRPr="00155060" w:rsidRDefault="00155060" w:rsidP="00155060">
      <w:pPr>
        <w:pStyle w:val="Heading1"/>
        <w:spacing w:before="0" w:beforeAutospacing="0" w:after="0" w:afterAutospacing="0"/>
        <w:ind w:left="142"/>
        <w:jc w:val="both"/>
        <w:rPr>
          <w:rFonts w:ascii="Arial Narrow" w:hAnsi="Arial Narrow" w:cs="Arial"/>
          <w:sz w:val="16"/>
          <w:szCs w:val="16"/>
        </w:rPr>
      </w:pPr>
    </w:p>
    <w:p w:rsidR="009E62B6" w:rsidRDefault="009E62B6" w:rsidP="00155060">
      <w:pPr>
        <w:pStyle w:val="Heading1"/>
        <w:spacing w:before="0" w:beforeAutospacing="0" w:after="0" w:afterAutospacing="0"/>
        <w:ind w:left="142"/>
        <w:jc w:val="both"/>
        <w:rPr>
          <w:rFonts w:ascii="Arial Narrow" w:hAnsi="Arial Narrow" w:cs="Arial"/>
          <w:sz w:val="32"/>
          <w:szCs w:val="32"/>
        </w:rPr>
      </w:pPr>
      <w:r w:rsidRPr="003920BC">
        <w:rPr>
          <w:rFonts w:ascii="Arial Narrow" w:hAnsi="Arial Narrow" w:cs="Arial"/>
          <w:sz w:val="32"/>
          <w:szCs w:val="32"/>
        </w:rPr>
        <w:t>Implementation of the Assessment Policy</w:t>
      </w:r>
    </w:p>
    <w:p w:rsidR="00155060" w:rsidRPr="00155060" w:rsidRDefault="00155060" w:rsidP="00155060">
      <w:pPr>
        <w:pStyle w:val="Heading1"/>
        <w:spacing w:before="0" w:beforeAutospacing="0" w:after="0" w:afterAutospacing="0"/>
        <w:ind w:left="142"/>
        <w:jc w:val="both"/>
        <w:rPr>
          <w:rFonts w:ascii="Arial Narrow" w:hAnsi="Arial Narrow" w:cs="Arial"/>
          <w:sz w:val="16"/>
          <w:szCs w:val="16"/>
        </w:rPr>
      </w:pPr>
    </w:p>
    <w:p w:rsidR="009E62B6" w:rsidRPr="003920BC" w:rsidRDefault="00E306AC" w:rsidP="008612BE">
      <w:pPr>
        <w:pStyle w:val="BodyText"/>
        <w:jc w:val="both"/>
        <w:rPr>
          <w:rFonts w:ascii="Arial Narrow" w:hAnsi="Arial Narrow"/>
        </w:rPr>
      </w:pPr>
      <w:r w:rsidRPr="003920BC">
        <w:rPr>
          <w:rFonts w:ascii="Arial Narrow" w:hAnsi="Arial Narrow"/>
        </w:rPr>
        <w:t xml:space="preserve">This Policy was written, </w:t>
      </w:r>
      <w:r w:rsidR="009E62B6" w:rsidRPr="003920BC">
        <w:rPr>
          <w:rFonts w:ascii="Arial Narrow" w:hAnsi="Arial Narrow"/>
        </w:rPr>
        <w:t>reviewed and adapted by all teachers as part of a s</w:t>
      </w:r>
      <w:r w:rsidRPr="003920BC">
        <w:rPr>
          <w:rFonts w:ascii="Arial Narrow" w:hAnsi="Arial Narrow"/>
        </w:rPr>
        <w:t>taff meeting to ensure its effectiv</w:t>
      </w:r>
      <w:r w:rsidR="0053653B" w:rsidRPr="003920BC">
        <w:rPr>
          <w:rFonts w:ascii="Arial Narrow" w:hAnsi="Arial Narrow"/>
        </w:rPr>
        <w:t>e</w:t>
      </w:r>
      <w:r w:rsidRPr="003920BC">
        <w:rPr>
          <w:rFonts w:ascii="Arial Narrow" w:hAnsi="Arial Narrow"/>
        </w:rPr>
        <w:t>ness</w:t>
      </w:r>
      <w:r w:rsidR="009E62B6" w:rsidRPr="003920BC">
        <w:rPr>
          <w:rFonts w:ascii="Arial Narrow" w:hAnsi="Arial Narrow"/>
        </w:rPr>
        <w:t xml:space="preserve"> and to help build strong links to teaching and learning.</w:t>
      </w:r>
    </w:p>
    <w:p w:rsidR="009E62B6" w:rsidRPr="003920BC" w:rsidRDefault="009E62B6" w:rsidP="008612BE">
      <w:pPr>
        <w:pStyle w:val="BodyText"/>
        <w:ind w:right="292"/>
        <w:jc w:val="both"/>
        <w:rPr>
          <w:rFonts w:ascii="Arial Narrow" w:hAnsi="Arial Narrow"/>
        </w:rPr>
      </w:pPr>
      <w:r w:rsidRPr="003920BC">
        <w:rPr>
          <w:rFonts w:ascii="Arial Narrow" w:hAnsi="Arial Narrow"/>
        </w:rPr>
        <w:t xml:space="preserve">A copy of this Policy is available on our school website </w:t>
      </w:r>
      <w:proofErr w:type="gramStart"/>
      <w:r w:rsidRPr="003920BC">
        <w:rPr>
          <w:rFonts w:ascii="Arial Narrow" w:hAnsi="Arial Narrow"/>
        </w:rPr>
        <w:t>At</w:t>
      </w:r>
      <w:proofErr w:type="gramEnd"/>
      <w:r w:rsidRPr="003920BC">
        <w:rPr>
          <w:rFonts w:ascii="Arial Narrow" w:hAnsi="Arial Narrow"/>
        </w:rPr>
        <w:t xml:space="preserve"> the start of every academic year, teachers explain how pupils are assessed as a part of a Parents’ Information Presentation.</w:t>
      </w:r>
    </w:p>
    <w:p w:rsidR="0078691E" w:rsidRPr="008612BE" w:rsidRDefault="0078691E" w:rsidP="008612BE">
      <w:pPr>
        <w:pStyle w:val="BodyText"/>
        <w:ind w:right="292"/>
        <w:jc w:val="both"/>
        <w:rPr>
          <w:rFonts w:ascii="Arial Narrow" w:hAnsi="Arial Narrow"/>
          <w:sz w:val="20"/>
          <w:szCs w:val="20"/>
        </w:rPr>
      </w:pPr>
    </w:p>
    <w:p w:rsidR="0078691E" w:rsidRPr="003920BC" w:rsidRDefault="0078691E" w:rsidP="008612BE">
      <w:pPr>
        <w:pStyle w:val="BodyText"/>
        <w:ind w:right="292"/>
        <w:jc w:val="both"/>
        <w:rPr>
          <w:rFonts w:ascii="Arial Narrow" w:hAnsi="Arial Narrow"/>
          <w:b/>
          <w:u w:val="single"/>
        </w:rPr>
      </w:pPr>
      <w:r w:rsidRPr="003920BC">
        <w:rPr>
          <w:rFonts w:ascii="Arial Narrow" w:hAnsi="Arial Narrow"/>
          <w:b/>
          <w:u w:val="single"/>
        </w:rPr>
        <w:t>Tickled Pink</w:t>
      </w:r>
    </w:p>
    <w:p w:rsidR="009E62B6" w:rsidRPr="008612BE" w:rsidRDefault="009E62B6" w:rsidP="008612BE">
      <w:pPr>
        <w:pStyle w:val="BodyText"/>
        <w:ind w:left="0"/>
        <w:jc w:val="both"/>
        <w:rPr>
          <w:rFonts w:ascii="Arial Narrow" w:hAnsi="Arial Narrow"/>
          <w:sz w:val="20"/>
          <w:szCs w:val="20"/>
        </w:rPr>
      </w:pPr>
    </w:p>
    <w:p w:rsidR="009E62B6" w:rsidRPr="003920BC" w:rsidRDefault="009E62B6" w:rsidP="008612BE">
      <w:pPr>
        <w:pStyle w:val="BodyText"/>
        <w:ind w:right="118"/>
        <w:jc w:val="both"/>
        <w:rPr>
          <w:rFonts w:ascii="Arial Narrow" w:hAnsi="Arial Narrow"/>
        </w:rPr>
      </w:pPr>
      <w:r w:rsidRPr="003920BC">
        <w:rPr>
          <w:rFonts w:ascii="Arial Narrow" w:hAnsi="Arial Narrow"/>
        </w:rPr>
        <w:t>All pupils are made aware of the curriculum objectives they are expected to achieve by the end of the year</w:t>
      </w:r>
      <w:r w:rsidR="0078691E" w:rsidRPr="003920BC">
        <w:rPr>
          <w:rFonts w:ascii="Arial Narrow" w:hAnsi="Arial Narrow"/>
        </w:rPr>
        <w:t xml:space="preserve"> or unit</w:t>
      </w:r>
      <w:r w:rsidRPr="003920BC">
        <w:rPr>
          <w:rFonts w:ascii="Arial Narrow" w:hAnsi="Arial Narrow"/>
        </w:rPr>
        <w:t>. These form the basis of the target sheets that they stick into their books at the beginning of the year and also at the start of topics and units of work. Pupils are involved in self- assessing their learning, every lesson, and they are actively involved in the target setting process.</w:t>
      </w:r>
    </w:p>
    <w:p w:rsidR="0078691E" w:rsidRPr="007D42F3" w:rsidRDefault="0078691E" w:rsidP="008612BE">
      <w:pPr>
        <w:pStyle w:val="BodyText"/>
        <w:ind w:right="118"/>
        <w:jc w:val="both"/>
        <w:rPr>
          <w:rFonts w:ascii="Arial Narrow" w:hAnsi="Arial Narrow"/>
          <w:sz w:val="12"/>
          <w:szCs w:val="12"/>
        </w:rPr>
      </w:pPr>
    </w:p>
    <w:p w:rsidR="0078691E" w:rsidRPr="003920BC" w:rsidRDefault="0078691E" w:rsidP="008612BE">
      <w:pPr>
        <w:pStyle w:val="BodyText"/>
        <w:ind w:right="118"/>
        <w:jc w:val="both"/>
        <w:rPr>
          <w:rFonts w:ascii="Arial Narrow" w:hAnsi="Arial Narrow"/>
        </w:rPr>
      </w:pPr>
      <w:r w:rsidRPr="003920BC">
        <w:rPr>
          <w:rFonts w:ascii="Arial Narrow" w:hAnsi="Arial Narrow"/>
        </w:rPr>
        <w:t>Upon achieving an objective, it is marked in pink and this is transferred to the master recording sheet held on the server at the end of each term</w:t>
      </w:r>
    </w:p>
    <w:p w:rsidR="0078691E" w:rsidRPr="007D42F3" w:rsidRDefault="0078691E" w:rsidP="008612BE">
      <w:pPr>
        <w:pStyle w:val="BodyText"/>
        <w:ind w:right="118"/>
        <w:jc w:val="both"/>
        <w:rPr>
          <w:rFonts w:ascii="Arial Narrow" w:hAnsi="Arial Narrow"/>
          <w:sz w:val="12"/>
          <w:szCs w:val="12"/>
        </w:rPr>
      </w:pPr>
    </w:p>
    <w:p w:rsidR="009E62B6" w:rsidRPr="003920BC" w:rsidRDefault="009E62B6" w:rsidP="008612BE">
      <w:pPr>
        <w:pStyle w:val="BodyText"/>
        <w:spacing w:before="1"/>
        <w:ind w:right="465"/>
        <w:jc w:val="both"/>
        <w:rPr>
          <w:rFonts w:ascii="Arial Narrow" w:hAnsi="Arial Narrow"/>
        </w:rPr>
      </w:pPr>
      <w:r w:rsidRPr="003920BC">
        <w:rPr>
          <w:rFonts w:ascii="Arial Narrow" w:hAnsi="Arial Narrow"/>
        </w:rPr>
        <w:t>This Policy is updated (at least) annually based on school self-evaluation, the latest research and updates to government documents.</w:t>
      </w:r>
    </w:p>
    <w:p w:rsidR="00916FCB" w:rsidRPr="00155060" w:rsidRDefault="00916FCB" w:rsidP="009E62B6">
      <w:pPr>
        <w:pStyle w:val="BodyText"/>
        <w:spacing w:before="1"/>
        <w:ind w:right="465"/>
        <w:rPr>
          <w:rFonts w:ascii="Arial Narrow" w:hAnsi="Arial Narrow"/>
          <w:sz w:val="12"/>
          <w:szCs w:val="12"/>
        </w:rPr>
      </w:pPr>
    </w:p>
    <w:p w:rsidR="00916FCB" w:rsidRPr="003920BC" w:rsidRDefault="00916FCB" w:rsidP="00155060">
      <w:pPr>
        <w:spacing w:after="0"/>
        <w:ind w:left="112"/>
        <w:jc w:val="right"/>
        <w:rPr>
          <w:rFonts w:ascii="Arial Narrow" w:hAnsi="Arial Narrow"/>
          <w:sz w:val="24"/>
        </w:rPr>
      </w:pPr>
      <w:r w:rsidRPr="003920BC">
        <w:rPr>
          <w:rFonts w:ascii="Arial Narrow" w:hAnsi="Arial Narrow"/>
          <w:b/>
          <w:sz w:val="24"/>
        </w:rPr>
        <w:t xml:space="preserve">Last Updated: </w:t>
      </w:r>
      <w:r w:rsidR="00DF6B6A">
        <w:rPr>
          <w:rFonts w:ascii="Arial Narrow" w:hAnsi="Arial Narrow"/>
          <w:sz w:val="24"/>
        </w:rPr>
        <w:t>September 2022</w:t>
      </w:r>
    </w:p>
    <w:p w:rsidR="009E62B6" w:rsidRPr="00A83713" w:rsidRDefault="00916FCB" w:rsidP="00155060">
      <w:pPr>
        <w:spacing w:after="0"/>
        <w:ind w:left="112"/>
        <w:jc w:val="right"/>
        <w:rPr>
          <w:rFonts w:asciiTheme="majorHAnsi" w:hAnsiTheme="majorHAnsi"/>
        </w:rPr>
      </w:pPr>
      <w:r w:rsidRPr="003920BC">
        <w:rPr>
          <w:rFonts w:ascii="Arial Narrow" w:hAnsi="Arial Narrow"/>
          <w:b/>
          <w:sz w:val="24"/>
        </w:rPr>
        <w:t xml:space="preserve">Date of Review: </w:t>
      </w:r>
      <w:r w:rsidR="00760FB2" w:rsidRPr="003920BC">
        <w:rPr>
          <w:rFonts w:ascii="Arial Narrow" w:hAnsi="Arial Narrow"/>
          <w:sz w:val="24"/>
        </w:rPr>
        <w:t xml:space="preserve">September </w:t>
      </w:r>
      <w:r w:rsidRPr="003920BC">
        <w:rPr>
          <w:rFonts w:ascii="Arial Narrow" w:hAnsi="Arial Narrow"/>
          <w:sz w:val="24"/>
        </w:rPr>
        <w:t>20</w:t>
      </w:r>
      <w:r w:rsidR="00054340" w:rsidRPr="003920BC">
        <w:rPr>
          <w:rFonts w:ascii="Arial Narrow" w:hAnsi="Arial Narrow"/>
          <w:sz w:val="24"/>
        </w:rPr>
        <w:t>2</w:t>
      </w:r>
      <w:r w:rsidR="00DF6B6A">
        <w:rPr>
          <w:rFonts w:ascii="Arial Narrow" w:hAnsi="Arial Narrow"/>
          <w:sz w:val="24"/>
        </w:rPr>
        <w:t>3</w:t>
      </w:r>
      <w:bookmarkStart w:id="0" w:name="_GoBack"/>
      <w:bookmarkEnd w:id="0"/>
    </w:p>
    <w:sectPr w:rsidR="009E62B6" w:rsidRPr="00A83713" w:rsidSect="00916FCB">
      <w:footerReference w:type="default" r:id="rId12"/>
      <w:pgSz w:w="11906" w:h="16838"/>
      <w:pgMar w:top="1440" w:right="1440" w:bottom="1440" w:left="1440" w:header="708" w:footer="708" w:gutter="0"/>
      <w:pgBorders w:offsetFrom="page">
        <w:top w:val="double" w:sz="4" w:space="24" w:color="4F81BD" w:themeColor="accent1"/>
        <w:left w:val="double" w:sz="4" w:space="24" w:color="4F81BD" w:themeColor="accent1"/>
        <w:bottom w:val="double" w:sz="4" w:space="24" w:color="4F81BD" w:themeColor="accent1"/>
        <w:right w:val="double" w:sz="4"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49E" w:rsidRDefault="0098349E" w:rsidP="00A83713">
      <w:pPr>
        <w:spacing w:after="0" w:line="240" w:lineRule="auto"/>
      </w:pPr>
      <w:r>
        <w:separator/>
      </w:r>
    </w:p>
  </w:endnote>
  <w:endnote w:type="continuationSeparator" w:id="0">
    <w:p w:rsidR="0098349E" w:rsidRDefault="0098349E" w:rsidP="00A83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137732"/>
      <w:docPartObj>
        <w:docPartGallery w:val="Page Numbers (Bottom of Page)"/>
        <w:docPartUnique/>
      </w:docPartObj>
    </w:sdtPr>
    <w:sdtEndPr>
      <w:rPr>
        <w:noProof/>
      </w:rPr>
    </w:sdtEndPr>
    <w:sdtContent>
      <w:p w:rsidR="00A83713" w:rsidRDefault="00A83713">
        <w:pPr>
          <w:pStyle w:val="Footer"/>
          <w:jc w:val="right"/>
        </w:pPr>
        <w:r>
          <w:fldChar w:fldCharType="begin"/>
        </w:r>
        <w:r>
          <w:instrText xml:space="preserve"> PAGE   \* MERGEFORMAT </w:instrText>
        </w:r>
        <w:r>
          <w:fldChar w:fldCharType="separate"/>
        </w:r>
        <w:r w:rsidR="00DF6B6A">
          <w:rPr>
            <w:noProof/>
          </w:rPr>
          <w:t>7</w:t>
        </w:r>
        <w:r>
          <w:rPr>
            <w:noProof/>
          </w:rPr>
          <w:fldChar w:fldCharType="end"/>
        </w:r>
      </w:p>
    </w:sdtContent>
  </w:sdt>
  <w:p w:rsidR="00A83713" w:rsidRDefault="00A83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49E" w:rsidRDefault="0098349E" w:rsidP="00A83713">
      <w:pPr>
        <w:spacing w:after="0" w:line="240" w:lineRule="auto"/>
      </w:pPr>
      <w:r>
        <w:separator/>
      </w:r>
    </w:p>
  </w:footnote>
  <w:footnote w:type="continuationSeparator" w:id="0">
    <w:p w:rsidR="0098349E" w:rsidRDefault="0098349E" w:rsidP="00A83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099"/>
    <w:multiLevelType w:val="hybridMultilevel"/>
    <w:tmpl w:val="2F923B44"/>
    <w:lvl w:ilvl="0" w:tplc="1F708F70">
      <w:numFmt w:val="bullet"/>
      <w:lvlText w:val=""/>
      <w:lvlJc w:val="left"/>
      <w:pPr>
        <w:ind w:left="938" w:hanging="360"/>
      </w:pPr>
      <w:rPr>
        <w:rFonts w:ascii="Symbol" w:eastAsia="Symbol" w:hAnsi="Symbol" w:cs="Symbol" w:hint="default"/>
        <w:w w:val="100"/>
        <w:sz w:val="22"/>
        <w:szCs w:val="22"/>
        <w:lang w:val="en-GB" w:eastAsia="en-GB" w:bidi="en-GB"/>
      </w:rPr>
    </w:lvl>
    <w:lvl w:ilvl="1" w:tplc="2566145C">
      <w:numFmt w:val="bullet"/>
      <w:lvlText w:val="•"/>
      <w:lvlJc w:val="left"/>
      <w:pPr>
        <w:ind w:left="1888" w:hanging="360"/>
      </w:pPr>
      <w:rPr>
        <w:rFonts w:hint="default"/>
        <w:lang w:val="en-GB" w:eastAsia="en-GB" w:bidi="en-GB"/>
      </w:rPr>
    </w:lvl>
    <w:lvl w:ilvl="2" w:tplc="64F8FED8">
      <w:numFmt w:val="bullet"/>
      <w:lvlText w:val="•"/>
      <w:lvlJc w:val="left"/>
      <w:pPr>
        <w:ind w:left="2837" w:hanging="360"/>
      </w:pPr>
      <w:rPr>
        <w:rFonts w:hint="default"/>
        <w:lang w:val="en-GB" w:eastAsia="en-GB" w:bidi="en-GB"/>
      </w:rPr>
    </w:lvl>
    <w:lvl w:ilvl="3" w:tplc="49A0D068">
      <w:numFmt w:val="bullet"/>
      <w:lvlText w:val="•"/>
      <w:lvlJc w:val="left"/>
      <w:pPr>
        <w:ind w:left="3785" w:hanging="360"/>
      </w:pPr>
      <w:rPr>
        <w:rFonts w:hint="default"/>
        <w:lang w:val="en-GB" w:eastAsia="en-GB" w:bidi="en-GB"/>
      </w:rPr>
    </w:lvl>
    <w:lvl w:ilvl="4" w:tplc="BA1A210C">
      <w:numFmt w:val="bullet"/>
      <w:lvlText w:val="•"/>
      <w:lvlJc w:val="left"/>
      <w:pPr>
        <w:ind w:left="4734" w:hanging="360"/>
      </w:pPr>
      <w:rPr>
        <w:rFonts w:hint="default"/>
        <w:lang w:val="en-GB" w:eastAsia="en-GB" w:bidi="en-GB"/>
      </w:rPr>
    </w:lvl>
    <w:lvl w:ilvl="5" w:tplc="437079C2">
      <w:numFmt w:val="bullet"/>
      <w:lvlText w:val="•"/>
      <w:lvlJc w:val="left"/>
      <w:pPr>
        <w:ind w:left="5683" w:hanging="360"/>
      </w:pPr>
      <w:rPr>
        <w:rFonts w:hint="default"/>
        <w:lang w:val="en-GB" w:eastAsia="en-GB" w:bidi="en-GB"/>
      </w:rPr>
    </w:lvl>
    <w:lvl w:ilvl="6" w:tplc="8DA095B2">
      <w:numFmt w:val="bullet"/>
      <w:lvlText w:val="•"/>
      <w:lvlJc w:val="left"/>
      <w:pPr>
        <w:ind w:left="6631" w:hanging="360"/>
      </w:pPr>
      <w:rPr>
        <w:rFonts w:hint="default"/>
        <w:lang w:val="en-GB" w:eastAsia="en-GB" w:bidi="en-GB"/>
      </w:rPr>
    </w:lvl>
    <w:lvl w:ilvl="7" w:tplc="4BD6B6E2">
      <w:numFmt w:val="bullet"/>
      <w:lvlText w:val="•"/>
      <w:lvlJc w:val="left"/>
      <w:pPr>
        <w:ind w:left="7580" w:hanging="360"/>
      </w:pPr>
      <w:rPr>
        <w:rFonts w:hint="default"/>
        <w:lang w:val="en-GB" w:eastAsia="en-GB" w:bidi="en-GB"/>
      </w:rPr>
    </w:lvl>
    <w:lvl w:ilvl="8" w:tplc="7370FF54">
      <w:numFmt w:val="bullet"/>
      <w:lvlText w:val="•"/>
      <w:lvlJc w:val="left"/>
      <w:pPr>
        <w:ind w:left="8529" w:hanging="360"/>
      </w:pPr>
      <w:rPr>
        <w:rFonts w:hint="default"/>
        <w:lang w:val="en-GB" w:eastAsia="en-GB" w:bidi="en-GB"/>
      </w:rPr>
    </w:lvl>
  </w:abstractNum>
  <w:abstractNum w:abstractNumId="1">
    <w:nsid w:val="0E464EEF"/>
    <w:multiLevelType w:val="multilevel"/>
    <w:tmpl w:val="B5CC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2A7B62"/>
    <w:multiLevelType w:val="hybridMultilevel"/>
    <w:tmpl w:val="8FF64628"/>
    <w:lvl w:ilvl="0" w:tplc="D91C8180">
      <w:numFmt w:val="bullet"/>
      <w:lvlText w:val=""/>
      <w:lvlJc w:val="left"/>
      <w:pPr>
        <w:ind w:left="862" w:hanging="360"/>
      </w:pPr>
      <w:rPr>
        <w:rFonts w:hint="default"/>
        <w:w w:val="100"/>
        <w:lang w:val="en-GB" w:eastAsia="en-GB" w:bidi="en-GB"/>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5A52558E"/>
    <w:multiLevelType w:val="hybridMultilevel"/>
    <w:tmpl w:val="E85E0CFC"/>
    <w:lvl w:ilvl="0" w:tplc="9702C640">
      <w:numFmt w:val="bullet"/>
      <w:lvlText w:val=""/>
      <w:lvlJc w:val="left"/>
      <w:pPr>
        <w:ind w:left="664" w:hanging="428"/>
      </w:pPr>
      <w:rPr>
        <w:rFonts w:ascii="Symbol" w:eastAsia="Symbol" w:hAnsi="Symbol" w:cs="Symbol" w:hint="default"/>
        <w:w w:val="100"/>
        <w:sz w:val="22"/>
        <w:szCs w:val="22"/>
        <w:lang w:val="en-GB" w:eastAsia="en-GB" w:bidi="en-GB"/>
      </w:rPr>
    </w:lvl>
    <w:lvl w:ilvl="1" w:tplc="FB8E1754">
      <w:numFmt w:val="bullet"/>
      <w:lvlText w:val=""/>
      <w:lvlJc w:val="left"/>
      <w:pPr>
        <w:ind w:left="959" w:hanging="360"/>
      </w:pPr>
      <w:rPr>
        <w:rFonts w:ascii="Symbol" w:eastAsia="Symbol" w:hAnsi="Symbol" w:cs="Symbol" w:hint="default"/>
        <w:w w:val="100"/>
        <w:sz w:val="24"/>
        <w:szCs w:val="24"/>
        <w:lang w:val="en-GB" w:eastAsia="en-GB" w:bidi="en-GB"/>
      </w:rPr>
    </w:lvl>
    <w:lvl w:ilvl="2" w:tplc="73224B6E">
      <w:numFmt w:val="bullet"/>
      <w:lvlText w:val="•"/>
      <w:lvlJc w:val="left"/>
      <w:pPr>
        <w:ind w:left="2011" w:hanging="360"/>
      </w:pPr>
      <w:rPr>
        <w:rFonts w:hint="default"/>
        <w:lang w:val="en-GB" w:eastAsia="en-GB" w:bidi="en-GB"/>
      </w:rPr>
    </w:lvl>
    <w:lvl w:ilvl="3" w:tplc="11E4956C">
      <w:numFmt w:val="bullet"/>
      <w:lvlText w:val="•"/>
      <w:lvlJc w:val="left"/>
      <w:pPr>
        <w:ind w:left="3063" w:hanging="360"/>
      </w:pPr>
      <w:rPr>
        <w:rFonts w:hint="default"/>
        <w:lang w:val="en-GB" w:eastAsia="en-GB" w:bidi="en-GB"/>
      </w:rPr>
    </w:lvl>
    <w:lvl w:ilvl="4" w:tplc="D7CC5096">
      <w:numFmt w:val="bullet"/>
      <w:lvlText w:val="•"/>
      <w:lvlJc w:val="left"/>
      <w:pPr>
        <w:ind w:left="4115" w:hanging="360"/>
      </w:pPr>
      <w:rPr>
        <w:rFonts w:hint="default"/>
        <w:lang w:val="en-GB" w:eastAsia="en-GB" w:bidi="en-GB"/>
      </w:rPr>
    </w:lvl>
    <w:lvl w:ilvl="5" w:tplc="1C983B4E">
      <w:numFmt w:val="bullet"/>
      <w:lvlText w:val="•"/>
      <w:lvlJc w:val="left"/>
      <w:pPr>
        <w:ind w:left="5167" w:hanging="360"/>
      </w:pPr>
      <w:rPr>
        <w:rFonts w:hint="default"/>
        <w:lang w:val="en-GB" w:eastAsia="en-GB" w:bidi="en-GB"/>
      </w:rPr>
    </w:lvl>
    <w:lvl w:ilvl="6" w:tplc="73283B28">
      <w:numFmt w:val="bullet"/>
      <w:lvlText w:val="•"/>
      <w:lvlJc w:val="left"/>
      <w:pPr>
        <w:ind w:left="6219" w:hanging="360"/>
      </w:pPr>
      <w:rPr>
        <w:rFonts w:hint="default"/>
        <w:lang w:val="en-GB" w:eastAsia="en-GB" w:bidi="en-GB"/>
      </w:rPr>
    </w:lvl>
    <w:lvl w:ilvl="7" w:tplc="DCFC3C50">
      <w:numFmt w:val="bullet"/>
      <w:lvlText w:val="•"/>
      <w:lvlJc w:val="left"/>
      <w:pPr>
        <w:ind w:left="7270" w:hanging="360"/>
      </w:pPr>
      <w:rPr>
        <w:rFonts w:hint="default"/>
        <w:lang w:val="en-GB" w:eastAsia="en-GB" w:bidi="en-GB"/>
      </w:rPr>
    </w:lvl>
    <w:lvl w:ilvl="8" w:tplc="55FACCC8">
      <w:numFmt w:val="bullet"/>
      <w:lvlText w:val="•"/>
      <w:lvlJc w:val="left"/>
      <w:pPr>
        <w:ind w:left="8322" w:hanging="360"/>
      </w:pPr>
      <w:rPr>
        <w:rFonts w:hint="default"/>
        <w:lang w:val="en-GB" w:eastAsia="en-GB" w:bidi="en-GB"/>
      </w:rPr>
    </w:lvl>
  </w:abstractNum>
  <w:abstractNum w:abstractNumId="4">
    <w:nsid w:val="5C91641D"/>
    <w:multiLevelType w:val="hybridMultilevel"/>
    <w:tmpl w:val="FEB4C56E"/>
    <w:lvl w:ilvl="0" w:tplc="B68CAF58">
      <w:numFmt w:val="bullet"/>
      <w:lvlText w:val=""/>
      <w:lvlJc w:val="left"/>
      <w:pPr>
        <w:ind w:left="959" w:hanging="360"/>
      </w:pPr>
      <w:rPr>
        <w:rFonts w:ascii="Symbol" w:eastAsia="Symbol" w:hAnsi="Symbol" w:cs="Symbol" w:hint="default"/>
        <w:w w:val="100"/>
        <w:sz w:val="24"/>
        <w:szCs w:val="24"/>
        <w:lang w:val="en-GB" w:eastAsia="en-GB" w:bidi="en-GB"/>
      </w:rPr>
    </w:lvl>
    <w:lvl w:ilvl="1" w:tplc="5B682194">
      <w:numFmt w:val="bullet"/>
      <w:lvlText w:val="•"/>
      <w:lvlJc w:val="left"/>
      <w:pPr>
        <w:ind w:left="1906" w:hanging="360"/>
      </w:pPr>
      <w:rPr>
        <w:rFonts w:hint="default"/>
        <w:lang w:val="en-GB" w:eastAsia="en-GB" w:bidi="en-GB"/>
      </w:rPr>
    </w:lvl>
    <w:lvl w:ilvl="2" w:tplc="6DDE46AC">
      <w:numFmt w:val="bullet"/>
      <w:lvlText w:val="•"/>
      <w:lvlJc w:val="left"/>
      <w:pPr>
        <w:ind w:left="2853" w:hanging="360"/>
      </w:pPr>
      <w:rPr>
        <w:rFonts w:hint="default"/>
        <w:lang w:val="en-GB" w:eastAsia="en-GB" w:bidi="en-GB"/>
      </w:rPr>
    </w:lvl>
    <w:lvl w:ilvl="3" w:tplc="8A1E4962">
      <w:numFmt w:val="bullet"/>
      <w:lvlText w:val="•"/>
      <w:lvlJc w:val="left"/>
      <w:pPr>
        <w:ind w:left="3799" w:hanging="360"/>
      </w:pPr>
      <w:rPr>
        <w:rFonts w:hint="default"/>
        <w:lang w:val="en-GB" w:eastAsia="en-GB" w:bidi="en-GB"/>
      </w:rPr>
    </w:lvl>
    <w:lvl w:ilvl="4" w:tplc="9E4C7510">
      <w:numFmt w:val="bullet"/>
      <w:lvlText w:val="•"/>
      <w:lvlJc w:val="left"/>
      <w:pPr>
        <w:ind w:left="4746" w:hanging="360"/>
      </w:pPr>
      <w:rPr>
        <w:rFonts w:hint="default"/>
        <w:lang w:val="en-GB" w:eastAsia="en-GB" w:bidi="en-GB"/>
      </w:rPr>
    </w:lvl>
    <w:lvl w:ilvl="5" w:tplc="699E48B0">
      <w:numFmt w:val="bullet"/>
      <w:lvlText w:val="•"/>
      <w:lvlJc w:val="left"/>
      <w:pPr>
        <w:ind w:left="5693" w:hanging="360"/>
      </w:pPr>
      <w:rPr>
        <w:rFonts w:hint="default"/>
        <w:lang w:val="en-GB" w:eastAsia="en-GB" w:bidi="en-GB"/>
      </w:rPr>
    </w:lvl>
    <w:lvl w:ilvl="6" w:tplc="EBD28E4C">
      <w:numFmt w:val="bullet"/>
      <w:lvlText w:val="•"/>
      <w:lvlJc w:val="left"/>
      <w:pPr>
        <w:ind w:left="6639" w:hanging="360"/>
      </w:pPr>
      <w:rPr>
        <w:rFonts w:hint="default"/>
        <w:lang w:val="en-GB" w:eastAsia="en-GB" w:bidi="en-GB"/>
      </w:rPr>
    </w:lvl>
    <w:lvl w:ilvl="7" w:tplc="999C7362">
      <w:numFmt w:val="bullet"/>
      <w:lvlText w:val="•"/>
      <w:lvlJc w:val="left"/>
      <w:pPr>
        <w:ind w:left="7586" w:hanging="360"/>
      </w:pPr>
      <w:rPr>
        <w:rFonts w:hint="default"/>
        <w:lang w:val="en-GB" w:eastAsia="en-GB" w:bidi="en-GB"/>
      </w:rPr>
    </w:lvl>
    <w:lvl w:ilvl="8" w:tplc="DD72EE22">
      <w:numFmt w:val="bullet"/>
      <w:lvlText w:val="•"/>
      <w:lvlJc w:val="left"/>
      <w:pPr>
        <w:ind w:left="8533" w:hanging="360"/>
      </w:pPr>
      <w:rPr>
        <w:rFonts w:hint="default"/>
        <w:lang w:val="en-GB" w:eastAsia="en-GB" w:bidi="en-GB"/>
      </w:rPr>
    </w:lvl>
  </w:abstractNum>
  <w:abstractNum w:abstractNumId="5">
    <w:nsid w:val="766D020D"/>
    <w:multiLevelType w:val="hybridMultilevel"/>
    <w:tmpl w:val="1FE29D64"/>
    <w:lvl w:ilvl="0" w:tplc="25F0BDA4">
      <w:numFmt w:val="bullet"/>
      <w:lvlText w:val=""/>
      <w:lvlJc w:val="left"/>
      <w:pPr>
        <w:ind w:left="832" w:hanging="360"/>
      </w:pPr>
      <w:rPr>
        <w:rFonts w:ascii="Symbol" w:eastAsia="Symbol" w:hAnsi="Symbol" w:cs="Symbol" w:hint="default"/>
        <w:w w:val="100"/>
        <w:sz w:val="24"/>
        <w:szCs w:val="24"/>
        <w:lang w:val="en-GB" w:eastAsia="en-GB" w:bidi="en-GB"/>
      </w:rPr>
    </w:lvl>
    <w:lvl w:ilvl="1" w:tplc="D91C8180">
      <w:numFmt w:val="bullet"/>
      <w:lvlText w:val=""/>
      <w:lvlJc w:val="left"/>
      <w:pPr>
        <w:ind w:left="502" w:hanging="360"/>
      </w:pPr>
      <w:rPr>
        <w:rFonts w:hint="default"/>
        <w:w w:val="100"/>
        <w:lang w:val="en-GB" w:eastAsia="en-GB" w:bidi="en-GB"/>
      </w:rPr>
    </w:lvl>
    <w:lvl w:ilvl="2" w:tplc="9C003F1E">
      <w:numFmt w:val="bullet"/>
      <w:lvlText w:val="•"/>
      <w:lvlJc w:val="left"/>
      <w:pPr>
        <w:ind w:left="1060" w:hanging="360"/>
      </w:pPr>
      <w:rPr>
        <w:rFonts w:hint="default"/>
        <w:lang w:val="en-GB" w:eastAsia="en-GB" w:bidi="en-GB"/>
      </w:rPr>
    </w:lvl>
    <w:lvl w:ilvl="3" w:tplc="AD5E8982">
      <w:numFmt w:val="bullet"/>
      <w:lvlText w:val="•"/>
      <w:lvlJc w:val="left"/>
      <w:pPr>
        <w:ind w:left="2230" w:hanging="360"/>
      </w:pPr>
      <w:rPr>
        <w:rFonts w:hint="default"/>
        <w:lang w:val="en-GB" w:eastAsia="en-GB" w:bidi="en-GB"/>
      </w:rPr>
    </w:lvl>
    <w:lvl w:ilvl="4" w:tplc="B0A6649C">
      <w:numFmt w:val="bullet"/>
      <w:lvlText w:val="•"/>
      <w:lvlJc w:val="left"/>
      <w:pPr>
        <w:ind w:left="3401" w:hanging="360"/>
      </w:pPr>
      <w:rPr>
        <w:rFonts w:hint="default"/>
        <w:lang w:val="en-GB" w:eastAsia="en-GB" w:bidi="en-GB"/>
      </w:rPr>
    </w:lvl>
    <w:lvl w:ilvl="5" w:tplc="1F9AC66A">
      <w:numFmt w:val="bullet"/>
      <w:lvlText w:val="•"/>
      <w:lvlJc w:val="left"/>
      <w:pPr>
        <w:ind w:left="4572" w:hanging="360"/>
      </w:pPr>
      <w:rPr>
        <w:rFonts w:hint="default"/>
        <w:lang w:val="en-GB" w:eastAsia="en-GB" w:bidi="en-GB"/>
      </w:rPr>
    </w:lvl>
    <w:lvl w:ilvl="6" w:tplc="849251C4">
      <w:numFmt w:val="bullet"/>
      <w:lvlText w:val="•"/>
      <w:lvlJc w:val="left"/>
      <w:pPr>
        <w:ind w:left="5743" w:hanging="360"/>
      </w:pPr>
      <w:rPr>
        <w:rFonts w:hint="default"/>
        <w:lang w:val="en-GB" w:eastAsia="en-GB" w:bidi="en-GB"/>
      </w:rPr>
    </w:lvl>
    <w:lvl w:ilvl="7" w:tplc="52FAAABC">
      <w:numFmt w:val="bullet"/>
      <w:lvlText w:val="•"/>
      <w:lvlJc w:val="left"/>
      <w:pPr>
        <w:ind w:left="6914" w:hanging="360"/>
      </w:pPr>
      <w:rPr>
        <w:rFonts w:hint="default"/>
        <w:lang w:val="en-GB" w:eastAsia="en-GB" w:bidi="en-GB"/>
      </w:rPr>
    </w:lvl>
    <w:lvl w:ilvl="8" w:tplc="6346F8F6">
      <w:numFmt w:val="bullet"/>
      <w:lvlText w:val="•"/>
      <w:lvlJc w:val="left"/>
      <w:pPr>
        <w:ind w:left="8084" w:hanging="360"/>
      </w:pPr>
      <w:rPr>
        <w:rFonts w:hint="default"/>
        <w:lang w:val="en-GB" w:eastAsia="en-GB" w:bidi="en-GB"/>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F8"/>
    <w:rsid w:val="00054340"/>
    <w:rsid w:val="00155060"/>
    <w:rsid w:val="00200837"/>
    <w:rsid w:val="00210155"/>
    <w:rsid w:val="00224711"/>
    <w:rsid w:val="00255AE1"/>
    <w:rsid w:val="002724CD"/>
    <w:rsid w:val="002B7F70"/>
    <w:rsid w:val="003920BC"/>
    <w:rsid w:val="003D2C6E"/>
    <w:rsid w:val="004B7E9A"/>
    <w:rsid w:val="004C49C9"/>
    <w:rsid w:val="004D6CF6"/>
    <w:rsid w:val="0053653B"/>
    <w:rsid w:val="00560009"/>
    <w:rsid w:val="005C11A1"/>
    <w:rsid w:val="005C37BA"/>
    <w:rsid w:val="00650414"/>
    <w:rsid w:val="006D4AF8"/>
    <w:rsid w:val="00701F91"/>
    <w:rsid w:val="00734412"/>
    <w:rsid w:val="007536DD"/>
    <w:rsid w:val="00760FB2"/>
    <w:rsid w:val="007632E6"/>
    <w:rsid w:val="0078691E"/>
    <w:rsid w:val="007903BA"/>
    <w:rsid w:val="007B1062"/>
    <w:rsid w:val="007D42F3"/>
    <w:rsid w:val="008612BE"/>
    <w:rsid w:val="00865F70"/>
    <w:rsid w:val="00916FCB"/>
    <w:rsid w:val="00933FFC"/>
    <w:rsid w:val="00937B7C"/>
    <w:rsid w:val="00944B99"/>
    <w:rsid w:val="009573F6"/>
    <w:rsid w:val="0098349E"/>
    <w:rsid w:val="009E62B6"/>
    <w:rsid w:val="00A06358"/>
    <w:rsid w:val="00A226D9"/>
    <w:rsid w:val="00A83713"/>
    <w:rsid w:val="00AB7FB0"/>
    <w:rsid w:val="00AD1FDA"/>
    <w:rsid w:val="00B376E0"/>
    <w:rsid w:val="00BA4486"/>
    <w:rsid w:val="00C66134"/>
    <w:rsid w:val="00D3156D"/>
    <w:rsid w:val="00D602A8"/>
    <w:rsid w:val="00DF6B6A"/>
    <w:rsid w:val="00E306AC"/>
    <w:rsid w:val="00E461DA"/>
    <w:rsid w:val="00E63E45"/>
    <w:rsid w:val="00EC4B59"/>
    <w:rsid w:val="00F10090"/>
    <w:rsid w:val="00F82730"/>
    <w:rsid w:val="00FF1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customStyle="1" w:styleId="Heading1Char">
    <w:name w:val="Heading 1 Char"/>
    <w:basedOn w:val="DefaultParagraphFont"/>
    <w:link w:val="Heading1"/>
    <w:uiPriority w:val="9"/>
    <w:rsid w:val="00A83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7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13"/>
  </w:style>
  <w:style w:type="paragraph" w:styleId="Footer">
    <w:name w:val="footer"/>
    <w:basedOn w:val="Normal"/>
    <w:link w:val="FooterChar"/>
    <w:uiPriority w:val="99"/>
    <w:unhideWhenUsed/>
    <w:rsid w:val="00A8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13"/>
  </w:style>
  <w:style w:type="paragraph" w:styleId="BodyText">
    <w:name w:val="Body Text"/>
    <w:basedOn w:val="Normal"/>
    <w:link w:val="BodyTextChar"/>
    <w:uiPriority w:val="1"/>
    <w:qFormat/>
    <w:rsid w:val="009E62B6"/>
    <w:pPr>
      <w:widowControl w:val="0"/>
      <w:autoSpaceDE w:val="0"/>
      <w:autoSpaceDN w:val="0"/>
      <w:spacing w:after="0" w:line="240" w:lineRule="auto"/>
      <w:ind w:left="112"/>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9E62B6"/>
    <w:rPr>
      <w:rFonts w:ascii="Arial" w:eastAsia="Arial" w:hAnsi="Arial" w:cs="Arial"/>
      <w:sz w:val="24"/>
      <w:szCs w:val="24"/>
      <w:lang w:eastAsia="en-GB" w:bidi="en-GB"/>
    </w:rPr>
  </w:style>
  <w:style w:type="paragraph" w:styleId="ListParagraph">
    <w:name w:val="List Paragraph"/>
    <w:basedOn w:val="Normal"/>
    <w:uiPriority w:val="1"/>
    <w:qFormat/>
    <w:rsid w:val="009E62B6"/>
    <w:pPr>
      <w:widowControl w:val="0"/>
      <w:autoSpaceDE w:val="0"/>
      <w:autoSpaceDN w:val="0"/>
      <w:spacing w:after="0" w:line="240" w:lineRule="auto"/>
      <w:ind w:left="832" w:hanging="360"/>
    </w:pPr>
    <w:rPr>
      <w:rFonts w:ascii="Arial" w:eastAsia="Arial" w:hAnsi="Arial" w:cs="Arial"/>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customStyle="1" w:styleId="Heading1Char">
    <w:name w:val="Heading 1 Char"/>
    <w:basedOn w:val="DefaultParagraphFont"/>
    <w:link w:val="Heading1"/>
    <w:uiPriority w:val="9"/>
    <w:rsid w:val="00A83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7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13"/>
  </w:style>
  <w:style w:type="paragraph" w:styleId="Footer">
    <w:name w:val="footer"/>
    <w:basedOn w:val="Normal"/>
    <w:link w:val="FooterChar"/>
    <w:uiPriority w:val="99"/>
    <w:unhideWhenUsed/>
    <w:rsid w:val="00A8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13"/>
  </w:style>
  <w:style w:type="paragraph" w:styleId="BodyText">
    <w:name w:val="Body Text"/>
    <w:basedOn w:val="Normal"/>
    <w:link w:val="BodyTextChar"/>
    <w:uiPriority w:val="1"/>
    <w:qFormat/>
    <w:rsid w:val="009E62B6"/>
    <w:pPr>
      <w:widowControl w:val="0"/>
      <w:autoSpaceDE w:val="0"/>
      <w:autoSpaceDN w:val="0"/>
      <w:spacing w:after="0" w:line="240" w:lineRule="auto"/>
      <w:ind w:left="112"/>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9E62B6"/>
    <w:rPr>
      <w:rFonts w:ascii="Arial" w:eastAsia="Arial" w:hAnsi="Arial" w:cs="Arial"/>
      <w:sz w:val="24"/>
      <w:szCs w:val="24"/>
      <w:lang w:eastAsia="en-GB" w:bidi="en-GB"/>
    </w:rPr>
  </w:style>
  <w:style w:type="paragraph" w:styleId="ListParagraph">
    <w:name w:val="List Paragraph"/>
    <w:basedOn w:val="Normal"/>
    <w:uiPriority w:val="1"/>
    <w:qFormat/>
    <w:rsid w:val="009E62B6"/>
    <w:pPr>
      <w:widowControl w:val="0"/>
      <w:autoSpaceDE w:val="0"/>
      <w:autoSpaceDN w:val="0"/>
      <w:spacing w:after="0" w:line="240" w:lineRule="auto"/>
      <w:ind w:left="832" w:hanging="360"/>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75804">
      <w:bodyDiv w:val="1"/>
      <w:marLeft w:val="0"/>
      <w:marRight w:val="0"/>
      <w:marTop w:val="0"/>
      <w:marBottom w:val="0"/>
      <w:divBdr>
        <w:top w:val="none" w:sz="0" w:space="0" w:color="auto"/>
        <w:left w:val="none" w:sz="0" w:space="0" w:color="auto"/>
        <w:bottom w:val="none" w:sz="0" w:space="0" w:color="auto"/>
        <w:right w:val="none" w:sz="0" w:space="0" w:color="auto"/>
      </w:divBdr>
      <w:divsChild>
        <w:div w:id="87407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6a9dea-3314-46e7-a350-fecbe8b43b4f" xsi:nil="true"/>
    <lcf76f155ced4ddcb4097134ff3c332f xmlns="d67412f3-75a8-4dcb-a7c8-30af438980c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F8199CA379384A879CC22FD408FD57" ma:contentTypeVersion="13" ma:contentTypeDescription="Create a new document." ma:contentTypeScope="" ma:versionID="ea28f5facbad8a75047e02a909c15de2">
  <xsd:schema xmlns:xsd="http://www.w3.org/2001/XMLSchema" xmlns:xs="http://www.w3.org/2001/XMLSchema" xmlns:p="http://schemas.microsoft.com/office/2006/metadata/properties" xmlns:ns2="d67412f3-75a8-4dcb-a7c8-30af438980c6" xmlns:ns3="276a9dea-3314-46e7-a350-fecbe8b43b4f" targetNamespace="http://schemas.microsoft.com/office/2006/metadata/properties" ma:root="true" ma:fieldsID="03da60b84feeec03eb3ce299457741f0" ns2:_="" ns3:_="">
    <xsd:import namespace="d67412f3-75a8-4dcb-a7c8-30af438980c6"/>
    <xsd:import namespace="276a9dea-3314-46e7-a350-fecbe8b43b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412f3-75a8-4dcb-a7c8-30af43898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5ec6d11-f8ec-4a3d-a010-01f75df776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6a9dea-3314-46e7-a350-fecbe8b43b4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f78da68-91b0-4d45-a62d-440d277f8d78}" ma:internalName="TaxCatchAll" ma:showField="CatchAllData" ma:web="276a9dea-3314-46e7-a350-fecbe8b43b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8BDDCE-08E9-4E2B-9DB8-D8352BA1D452}">
  <ds:schemaRefs>
    <ds:schemaRef ds:uri="http://schemas.microsoft.com/office/2006/metadata/properties"/>
    <ds:schemaRef ds:uri="http://schemas.microsoft.com/office/infopath/2007/PartnerControls"/>
    <ds:schemaRef ds:uri="276a9dea-3314-46e7-a350-fecbe8b43b4f"/>
    <ds:schemaRef ds:uri="d67412f3-75a8-4dcb-a7c8-30af438980c6"/>
  </ds:schemaRefs>
</ds:datastoreItem>
</file>

<file path=customXml/itemProps2.xml><?xml version="1.0" encoding="utf-8"?>
<ds:datastoreItem xmlns:ds="http://schemas.openxmlformats.org/officeDocument/2006/customXml" ds:itemID="{508D389B-F766-4183-AA5B-F9C4F6F47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412f3-75a8-4dcb-a7c8-30af438980c6"/>
    <ds:schemaRef ds:uri="276a9dea-3314-46e7-a350-fecbe8b43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5DBEC-23FE-4DB3-BD84-93290ACA3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2794</Words>
  <Characters>15929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Support Services</Company>
  <LinksUpToDate>false</LinksUpToDate>
  <CharactersWithSpaces>18686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Crawshaw</dc:creator>
  <cp:lastModifiedBy>A Crawshaw</cp:lastModifiedBy>
  <cp:revision>5</cp:revision>
  <dcterms:created xsi:type="dcterms:W3CDTF">2022-07-26T10:35:00Z</dcterms:created>
  <dcterms:modified xsi:type="dcterms:W3CDTF">2022-09-29T08:51:00Z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0x010100B4F8199CA379384A879CC22FD408FD57</vt:lpwstr>
  </property>
  <property fmtid="{D5CDD505-2E9C-101B-9397-08002B2CF9AE}" pid="3" name="Order">
    <vt:r8>2853400</vt:r8>
  </property>
  <property fmtid="{D5CDD505-2E9C-101B-9397-08002B2CF9AE}" pid="4" name="MediaServiceImageTags">
    <vt:lpwstr/>
  </property>
</Properties>
</file>